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F80C" w14:textId="77777777" w:rsidR="001C1495" w:rsidRDefault="001C1495" w:rsidP="001C1495">
      <w:pPr>
        <w:spacing w:line="360" w:lineRule="auto"/>
        <w:rPr>
          <w:rFonts w:ascii="ＭＳ 明朝" w:hAnsi="ＭＳ 明朝"/>
          <w:sz w:val="21"/>
          <w:szCs w:val="21"/>
        </w:rPr>
      </w:pPr>
    </w:p>
    <w:tbl>
      <w:tblPr>
        <w:tblW w:w="9359" w:type="dxa"/>
        <w:jc w:val="center"/>
        <w:tblBorders>
          <w:insideH w:val="single" w:sz="4" w:space="0" w:color="auto"/>
          <w:insideV w:val="single" w:sz="4" w:space="0" w:color="auto"/>
        </w:tblBorders>
        <w:tblLook w:val="01E0" w:firstRow="1" w:lastRow="1" w:firstColumn="1" w:lastColumn="1" w:noHBand="0" w:noVBand="0"/>
      </w:tblPr>
      <w:tblGrid>
        <w:gridCol w:w="5760"/>
        <w:gridCol w:w="3599"/>
      </w:tblGrid>
      <w:tr w:rsidR="00EF645F" w:rsidRPr="00C46B1B" w14:paraId="0B1E46E8" w14:textId="77777777" w:rsidTr="00387394">
        <w:trPr>
          <w:trHeight w:val="14685"/>
          <w:jc w:val="center"/>
        </w:trPr>
        <w:tc>
          <w:tcPr>
            <w:tcW w:w="5760" w:type="dxa"/>
            <w:shd w:val="clear" w:color="auto" w:fill="auto"/>
          </w:tcPr>
          <w:p w14:paraId="1B3BAA6B" w14:textId="77777777" w:rsidR="00EF645F" w:rsidRPr="00EF0B1C" w:rsidRDefault="00EF645F" w:rsidP="00EF645F">
            <w:pPr>
              <w:rPr>
                <w:rFonts w:ascii="ＭＳ ゴシック" w:eastAsia="ＭＳ ゴシック" w:hAnsi="ＭＳ ゴシック" w:cs="ＭＳ ゴシック"/>
                <w:szCs w:val="21"/>
              </w:rPr>
            </w:pPr>
            <w:r w:rsidRPr="00EF0B1C">
              <w:rPr>
                <w:rFonts w:ascii="ＭＳ ゴシック" w:eastAsia="ＭＳ ゴシック" w:hAnsi="ＭＳ ゴシック" w:cs="ＭＳ ゴシック" w:hint="eastAsia"/>
                <w:szCs w:val="21"/>
              </w:rPr>
              <w:t>特定非営利活動法人　定款例</w:t>
            </w:r>
          </w:p>
          <w:p w14:paraId="5B059E57" w14:textId="77777777" w:rsidR="00EF645F" w:rsidRPr="00C46B1B" w:rsidRDefault="00EF645F" w:rsidP="00EF645F">
            <w:pPr>
              <w:jc w:val="left"/>
              <w:rPr>
                <w:rFonts w:ascii="ＭＳ ゴシック" w:eastAsia="ＭＳ ゴシック" w:hAnsi="ＭＳ ゴシック" w:cs="ＭＳ ゴシック"/>
                <w:sz w:val="21"/>
                <w:szCs w:val="21"/>
              </w:rPr>
            </w:pPr>
          </w:p>
          <w:p w14:paraId="019856C9"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特定非営利活動法人○○○○定款</w:t>
            </w:r>
          </w:p>
          <w:p w14:paraId="4C461511" w14:textId="77777777" w:rsidR="00EF645F" w:rsidRPr="00C46B1B" w:rsidRDefault="00EF645F" w:rsidP="00EF645F">
            <w:pPr>
              <w:rPr>
                <w:rFonts w:ascii="ＭＳ ゴシック" w:eastAsia="ＭＳ ゴシック" w:hAnsi="ＭＳ ゴシック" w:cs="ＭＳ ゴシック"/>
                <w:sz w:val="21"/>
                <w:szCs w:val="21"/>
              </w:rPr>
            </w:pPr>
          </w:p>
          <w:p w14:paraId="37A301EC"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第１章  総則</w:t>
            </w:r>
          </w:p>
          <w:p w14:paraId="038D8A63"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（名称）</w:t>
            </w:r>
          </w:p>
          <w:p w14:paraId="6802AEA9" w14:textId="77777777" w:rsidR="00EF645F"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第１条　この法人は、特定非営利活動法人○○○○という。</w:t>
            </w:r>
          </w:p>
          <w:p w14:paraId="49F37A29" w14:textId="77777777" w:rsidR="00EF645F" w:rsidRDefault="00EF645F" w:rsidP="00EF645F">
            <w:pPr>
              <w:rPr>
                <w:rFonts w:ascii="ＭＳ ゴシック" w:eastAsia="ＭＳ ゴシック" w:hAnsi="ＭＳ ゴシック" w:cs="ＭＳ ゴシック"/>
                <w:sz w:val="21"/>
                <w:szCs w:val="21"/>
              </w:rPr>
            </w:pPr>
          </w:p>
          <w:p w14:paraId="1CA25EE6" w14:textId="77777777" w:rsidR="006460B8" w:rsidRPr="00C46B1B" w:rsidRDefault="006460B8" w:rsidP="00EF645F">
            <w:pPr>
              <w:rPr>
                <w:rFonts w:ascii="ＭＳ ゴシック" w:eastAsia="ＭＳ ゴシック" w:hAnsi="ＭＳ ゴシック" w:cs="ＭＳ ゴシック"/>
                <w:sz w:val="21"/>
                <w:szCs w:val="21"/>
              </w:rPr>
            </w:pPr>
          </w:p>
          <w:p w14:paraId="1C1F5587"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（事務所）</w:t>
            </w:r>
          </w:p>
          <w:p w14:paraId="7920E9D1"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第２条　この法人は、主たる事務所を○○県○○市○○町○○丁目○番○号に置く。</w:t>
            </w:r>
          </w:p>
          <w:p w14:paraId="7EB6E597"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この法人は、前項のほか、その他の事務所を○○県○○市○○町○○丁目○番○号、…に置く。</w:t>
            </w:r>
          </w:p>
          <w:p w14:paraId="4992DCFF"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p>
          <w:p w14:paraId="22350851" w14:textId="77777777" w:rsidR="00EF645F" w:rsidRDefault="00EF645F" w:rsidP="00EF645F">
            <w:pPr>
              <w:rPr>
                <w:rFonts w:ascii="ＭＳ ゴシック" w:eastAsia="ＭＳ ゴシック" w:hAnsi="ＭＳ ゴシック" w:cs="ＭＳ ゴシック"/>
                <w:sz w:val="21"/>
                <w:szCs w:val="21"/>
              </w:rPr>
            </w:pPr>
          </w:p>
          <w:p w14:paraId="678CD18E" w14:textId="77777777" w:rsidR="00EF645F" w:rsidRDefault="00EF645F" w:rsidP="00EF645F">
            <w:pPr>
              <w:rPr>
                <w:rFonts w:ascii="ＭＳ ゴシック" w:eastAsia="ＭＳ ゴシック" w:hAnsi="ＭＳ ゴシック" w:cs="ＭＳ ゴシック"/>
                <w:sz w:val="21"/>
                <w:szCs w:val="21"/>
              </w:rPr>
            </w:pPr>
          </w:p>
          <w:p w14:paraId="20503564" w14:textId="77777777" w:rsidR="00EF645F" w:rsidRDefault="00EF645F" w:rsidP="00EF645F">
            <w:pPr>
              <w:rPr>
                <w:rFonts w:ascii="ＭＳ ゴシック" w:eastAsia="ＭＳ ゴシック" w:hAnsi="ＭＳ ゴシック" w:cs="ＭＳ ゴシック"/>
                <w:sz w:val="21"/>
                <w:szCs w:val="21"/>
              </w:rPr>
            </w:pPr>
          </w:p>
          <w:p w14:paraId="401CFA05" w14:textId="77777777" w:rsidR="00EF645F" w:rsidRDefault="00EF645F" w:rsidP="00EF645F">
            <w:pPr>
              <w:rPr>
                <w:rFonts w:ascii="ＭＳ ゴシック" w:eastAsia="ＭＳ ゴシック" w:hAnsi="ＭＳ ゴシック" w:cs="ＭＳ ゴシック"/>
                <w:sz w:val="21"/>
                <w:szCs w:val="21"/>
              </w:rPr>
            </w:pPr>
          </w:p>
          <w:p w14:paraId="32B0709A" w14:textId="77777777" w:rsidR="00EF645F" w:rsidRPr="00C46B1B" w:rsidRDefault="00EF645F" w:rsidP="00EF645F">
            <w:pPr>
              <w:rPr>
                <w:rFonts w:ascii="ＭＳ ゴシック" w:eastAsia="ＭＳ ゴシック" w:hAnsi="ＭＳ ゴシック" w:cs="ＭＳ ゴシック"/>
                <w:sz w:val="21"/>
                <w:szCs w:val="21"/>
              </w:rPr>
            </w:pPr>
          </w:p>
          <w:p w14:paraId="35DC952B"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第２章　目的及び事業</w:t>
            </w:r>
          </w:p>
          <w:p w14:paraId="6A536890"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（目的）</w:t>
            </w:r>
          </w:p>
          <w:p w14:paraId="1CDF4344"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第３条　この法人は、［ ① ］に対して、［ ② ］に関する事業を行い、[ ③ ]に寄与することを目的とする。</w:t>
            </w:r>
          </w:p>
          <w:p w14:paraId="3C245135" w14:textId="77777777" w:rsidR="00EF645F" w:rsidRPr="00C46B1B" w:rsidRDefault="00EF645F" w:rsidP="00EF645F">
            <w:pPr>
              <w:rPr>
                <w:rFonts w:ascii="ＭＳ ゴシック" w:eastAsia="ＭＳ ゴシック" w:hAnsi="ＭＳ ゴシック" w:cs="ＭＳ ゴシック"/>
                <w:sz w:val="21"/>
                <w:szCs w:val="21"/>
              </w:rPr>
            </w:pPr>
          </w:p>
          <w:p w14:paraId="584C3F5C" w14:textId="77777777" w:rsidR="00EF645F" w:rsidRPr="00C46B1B" w:rsidRDefault="00EF645F" w:rsidP="00EF645F">
            <w:pPr>
              <w:rPr>
                <w:rFonts w:ascii="ＭＳ ゴシック" w:eastAsia="ＭＳ ゴシック" w:hAnsi="ＭＳ ゴシック" w:cs="ＭＳ ゴシック"/>
                <w:sz w:val="21"/>
                <w:szCs w:val="21"/>
              </w:rPr>
            </w:pPr>
          </w:p>
          <w:p w14:paraId="002795DA" w14:textId="77777777" w:rsidR="00EF645F" w:rsidRPr="00C46B1B" w:rsidRDefault="00EF645F" w:rsidP="00EF645F">
            <w:pPr>
              <w:rPr>
                <w:rFonts w:ascii="ＭＳ ゴシック" w:eastAsia="ＭＳ ゴシック" w:hAnsi="ＭＳ ゴシック" w:cs="ＭＳ ゴシック"/>
                <w:sz w:val="21"/>
                <w:szCs w:val="21"/>
              </w:rPr>
            </w:pPr>
          </w:p>
          <w:p w14:paraId="09AC6F1E" w14:textId="77777777" w:rsidR="00EF645F" w:rsidRPr="00C46B1B" w:rsidRDefault="00EF645F" w:rsidP="00EF645F">
            <w:pPr>
              <w:rPr>
                <w:rFonts w:ascii="ＭＳ ゴシック" w:eastAsia="ＭＳ ゴシック" w:hAnsi="ＭＳ ゴシック" w:cs="ＭＳ ゴシック"/>
                <w:sz w:val="21"/>
                <w:szCs w:val="21"/>
              </w:rPr>
            </w:pPr>
          </w:p>
          <w:p w14:paraId="372F77BD" w14:textId="77777777" w:rsidR="00EF645F" w:rsidRDefault="00EF645F" w:rsidP="00EF645F">
            <w:pPr>
              <w:rPr>
                <w:rFonts w:ascii="ＭＳ ゴシック" w:eastAsia="ＭＳ ゴシック" w:hAnsi="ＭＳ ゴシック" w:cs="ＭＳ ゴシック"/>
                <w:sz w:val="21"/>
                <w:szCs w:val="21"/>
              </w:rPr>
            </w:pPr>
          </w:p>
          <w:p w14:paraId="33116B76" w14:textId="77777777" w:rsidR="00EF645F" w:rsidRPr="00C46B1B" w:rsidRDefault="00EF645F" w:rsidP="00EF645F">
            <w:pPr>
              <w:rPr>
                <w:rFonts w:ascii="ＭＳ ゴシック" w:eastAsia="ＭＳ ゴシック" w:hAnsi="ＭＳ ゴシック" w:cs="ＭＳ ゴシック"/>
                <w:sz w:val="21"/>
                <w:szCs w:val="21"/>
              </w:rPr>
            </w:pPr>
          </w:p>
          <w:p w14:paraId="3E54684E" w14:textId="77777777" w:rsidR="00EF645F" w:rsidRDefault="00EF645F" w:rsidP="00EF645F">
            <w:pPr>
              <w:rPr>
                <w:rFonts w:ascii="ＭＳ ゴシック" w:eastAsia="ＭＳ ゴシック" w:hAnsi="ＭＳ ゴシック" w:cs="ＭＳ ゴシック"/>
                <w:sz w:val="21"/>
                <w:szCs w:val="21"/>
              </w:rPr>
            </w:pPr>
          </w:p>
          <w:p w14:paraId="47325B64" w14:textId="77777777" w:rsidR="00EF645F" w:rsidRDefault="00EF645F" w:rsidP="00EF645F">
            <w:pPr>
              <w:rPr>
                <w:rFonts w:ascii="ＭＳ ゴシック" w:eastAsia="ＭＳ ゴシック" w:hAnsi="ＭＳ ゴシック" w:cs="ＭＳ ゴシック"/>
                <w:sz w:val="21"/>
                <w:szCs w:val="21"/>
              </w:rPr>
            </w:pPr>
          </w:p>
          <w:p w14:paraId="71E8EA1C" w14:textId="77777777" w:rsidR="00EF645F" w:rsidRPr="00C46B1B" w:rsidRDefault="00EF645F" w:rsidP="00EF645F">
            <w:pPr>
              <w:rPr>
                <w:rFonts w:ascii="ＭＳ ゴシック" w:eastAsia="ＭＳ ゴシック" w:hAnsi="ＭＳ ゴシック" w:cs="ＭＳ ゴシック"/>
                <w:sz w:val="21"/>
                <w:szCs w:val="21"/>
              </w:rPr>
            </w:pPr>
          </w:p>
          <w:p w14:paraId="0F6A2BC3" w14:textId="77777777" w:rsidR="00EF645F" w:rsidRPr="00C46B1B" w:rsidRDefault="00EF645F" w:rsidP="00EF645F">
            <w:pPr>
              <w:rPr>
                <w:rFonts w:ascii="ＭＳ ゴシック" w:eastAsia="ＭＳ ゴシック" w:hAnsi="ＭＳ ゴシック" w:cs="ＭＳ ゴシック"/>
                <w:sz w:val="21"/>
                <w:szCs w:val="21"/>
              </w:rPr>
            </w:pPr>
          </w:p>
          <w:p w14:paraId="771D876B"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（特定非営利活動の種類）</w:t>
            </w:r>
          </w:p>
          <w:p w14:paraId="42E0FAD3"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第４条　この法人は、</w:t>
            </w:r>
            <w:r w:rsidR="006460B8">
              <w:rPr>
                <w:rFonts w:ascii="ＭＳ ゴシック" w:eastAsia="ＭＳ ゴシック" w:hAnsi="ＭＳ ゴシック" w:cs="ＭＳ ゴシック" w:hint="eastAsia"/>
                <w:sz w:val="21"/>
                <w:szCs w:val="21"/>
              </w:rPr>
              <w:t>前条</w:t>
            </w:r>
            <w:r w:rsidRPr="00C46B1B">
              <w:rPr>
                <w:rFonts w:ascii="ＭＳ ゴシック" w:eastAsia="ＭＳ ゴシック" w:hAnsi="ＭＳ ゴシック" w:cs="ＭＳ ゴシック" w:hint="eastAsia"/>
                <w:sz w:val="21"/>
                <w:szCs w:val="21"/>
              </w:rPr>
              <w:t>の目的を達成するため、次に掲げる種類の特定非営利活動を行う。</w:t>
            </w:r>
          </w:p>
          <w:p w14:paraId="4C033A4E"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(1)</w:t>
            </w:r>
          </w:p>
          <w:p w14:paraId="32E0B161"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(2)</w:t>
            </w:r>
          </w:p>
          <w:p w14:paraId="7101B76B" w14:textId="5B51E588" w:rsidR="00EF645F" w:rsidRPr="00C46B1B" w:rsidRDefault="008141C4" w:rsidP="00EF645F">
            <w:pPr>
              <w:rPr>
                <w:rFonts w:ascii="ＭＳ ゴシック" w:eastAsia="ＭＳ ゴシック" w:hAnsi="ＭＳ ゴシック" w:cs="ＭＳ ゴシック"/>
                <w:sz w:val="21"/>
                <w:szCs w:val="21"/>
              </w:rPr>
            </w:pPr>
            <w:r>
              <w:rPr>
                <w:noProof/>
              </w:rPr>
              <mc:AlternateContent>
                <mc:Choice Requires="wps">
                  <w:drawing>
                    <wp:anchor distT="0" distB="0" distL="114299" distR="114299" simplePos="0" relativeHeight="251654144" behindDoc="0" locked="0" layoutInCell="1" allowOverlap="1" wp14:anchorId="55C1726E" wp14:editId="51C3B05E">
                      <wp:simplePos x="0" y="0"/>
                      <wp:positionH relativeFrom="column">
                        <wp:posOffset>252094</wp:posOffset>
                      </wp:positionH>
                      <wp:positionV relativeFrom="paragraph">
                        <wp:posOffset>122555</wp:posOffset>
                      </wp:positionV>
                      <wp:extent cx="0" cy="208280"/>
                      <wp:effectExtent l="0" t="0" r="19050" b="127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0A795" id="直線コネクタ 10" o:spid="_x0000_s1026" style="position:absolute;left:0;text-align:lef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5pt,9.65pt" to="19.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" strokeweight="2pt">
                      <v:stroke dashstyle="1 1" endcap="round"/>
                    </v:line>
                  </w:pict>
                </mc:Fallback>
              </mc:AlternateContent>
            </w:r>
          </w:p>
          <w:p w14:paraId="69E67443" w14:textId="77777777" w:rsidR="00EF645F" w:rsidRPr="00C46B1B" w:rsidRDefault="00EF645F" w:rsidP="00EF645F">
            <w:pPr>
              <w:rPr>
                <w:rFonts w:ascii="ＭＳ ゴシック" w:eastAsia="ＭＳ ゴシック" w:hAnsi="ＭＳ ゴシック" w:cs="ＭＳ ゴシック"/>
                <w:sz w:val="21"/>
                <w:szCs w:val="21"/>
              </w:rPr>
            </w:pPr>
          </w:p>
          <w:p w14:paraId="490719DD" w14:textId="77777777" w:rsidR="00EF645F" w:rsidRPr="00C46B1B" w:rsidRDefault="00EF645F" w:rsidP="00EF645F">
            <w:pPr>
              <w:rPr>
                <w:rFonts w:ascii="ＭＳ ゴシック" w:eastAsia="ＭＳ ゴシック" w:hAnsi="ＭＳ ゴシック" w:cs="ＭＳ ゴシック"/>
                <w:sz w:val="21"/>
                <w:szCs w:val="21"/>
              </w:rPr>
            </w:pPr>
          </w:p>
          <w:p w14:paraId="3077FFDD"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（事業）</w:t>
            </w:r>
          </w:p>
          <w:p w14:paraId="069F8D31"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第５条　この法人は、</w:t>
            </w:r>
            <w:r w:rsidR="006460B8">
              <w:rPr>
                <w:rFonts w:ascii="ＭＳ ゴシック" w:eastAsia="ＭＳ ゴシック" w:hAnsi="ＭＳ ゴシック" w:cs="ＭＳ ゴシック" w:hint="eastAsia"/>
                <w:sz w:val="21"/>
                <w:szCs w:val="21"/>
              </w:rPr>
              <w:t>第３条</w:t>
            </w:r>
            <w:r w:rsidRPr="00C46B1B">
              <w:rPr>
                <w:rFonts w:ascii="ＭＳ ゴシック" w:eastAsia="ＭＳ ゴシック" w:hAnsi="ＭＳ ゴシック" w:cs="ＭＳ ゴシック" w:hint="eastAsia"/>
                <w:sz w:val="21"/>
                <w:szCs w:val="21"/>
              </w:rPr>
              <w:t>の目的を達成するため、次の事業を行う。</w:t>
            </w:r>
          </w:p>
          <w:p w14:paraId="31F8445A" w14:textId="77777777" w:rsidR="00EF645F" w:rsidRPr="00C46B1B" w:rsidRDefault="00EF645F" w:rsidP="00EF645F">
            <w:pPr>
              <w:ind w:leftChars="86" w:left="20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特定非営利活動に係る事業</w:t>
            </w:r>
          </w:p>
          <w:p w14:paraId="1C630957" w14:textId="77777777" w:rsidR="00EF645F" w:rsidRPr="00C46B1B" w:rsidRDefault="00EF645F" w:rsidP="00EF645F">
            <w:pPr>
              <w:ind w:firstLineChars="200" w:firstLine="42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①　○○○○○事業</w:t>
            </w:r>
          </w:p>
          <w:p w14:paraId="1E69FD83" w14:textId="77777777" w:rsidR="00EF645F" w:rsidRPr="00C46B1B" w:rsidRDefault="00EF645F" w:rsidP="00EF645F">
            <w:pPr>
              <w:ind w:firstLineChars="200" w:firstLine="42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②　○○○○○事業</w:t>
            </w:r>
          </w:p>
          <w:p w14:paraId="632F5930" w14:textId="31D96CD7" w:rsidR="00EF645F" w:rsidRPr="00C46B1B" w:rsidRDefault="008141C4" w:rsidP="00EF645F">
            <w:pPr>
              <w:rPr>
                <w:rFonts w:ascii="ＭＳ ゴシック" w:eastAsia="ＭＳ ゴシック" w:hAnsi="ＭＳ ゴシック" w:cs="ＭＳ ゴシック"/>
                <w:sz w:val="21"/>
                <w:szCs w:val="21"/>
              </w:rPr>
            </w:pPr>
            <w:r>
              <w:rPr>
                <w:noProof/>
              </w:rPr>
              <mc:AlternateContent>
                <mc:Choice Requires="wps">
                  <w:drawing>
                    <wp:anchor distT="0" distB="0" distL="114299" distR="114299" simplePos="0" relativeHeight="251655168" behindDoc="0" locked="0" layoutInCell="1" allowOverlap="1" wp14:anchorId="794FDBE5" wp14:editId="31F22746">
                      <wp:simplePos x="0" y="0"/>
                      <wp:positionH relativeFrom="column">
                        <wp:posOffset>366394</wp:posOffset>
                      </wp:positionH>
                      <wp:positionV relativeFrom="paragraph">
                        <wp:posOffset>8890</wp:posOffset>
                      </wp:positionV>
                      <wp:extent cx="0" cy="208280"/>
                      <wp:effectExtent l="0" t="0" r="19050" b="127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930CD" id="直線コネクタ 9" o:spid="_x0000_s1026" style="position:absolute;left:0;text-align:lef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85pt,.7pt" to="28.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" strokeweight="2pt">
                      <v:stroke dashstyle="1 1" endcap="round"/>
                    </v:line>
                  </w:pict>
                </mc:Fallback>
              </mc:AlternateContent>
            </w:r>
          </w:p>
          <w:p w14:paraId="2A7D7509"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その他の事業</w:t>
            </w:r>
          </w:p>
          <w:p w14:paraId="29FF91A5"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①　△△△△△事業</w:t>
            </w:r>
          </w:p>
          <w:p w14:paraId="4C832355" w14:textId="77777777" w:rsidR="00EF645F" w:rsidRPr="00C46B1B" w:rsidRDefault="00EF645F" w:rsidP="00EF645F">
            <w:pPr>
              <w:ind w:firstLineChars="200" w:firstLine="42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②　△△△△△事業</w:t>
            </w:r>
          </w:p>
          <w:p w14:paraId="5DEF5D27" w14:textId="6BEE6C17" w:rsidR="00EF645F" w:rsidRPr="00C46B1B" w:rsidRDefault="008141C4" w:rsidP="00EF645F">
            <w:pPr>
              <w:rPr>
                <w:rFonts w:ascii="ＭＳ ゴシック" w:eastAsia="ＭＳ ゴシック" w:hAnsi="ＭＳ ゴシック" w:cs="ＭＳ ゴシック"/>
                <w:sz w:val="21"/>
                <w:szCs w:val="21"/>
              </w:rPr>
            </w:pPr>
            <w:r>
              <w:rPr>
                <w:noProof/>
              </w:rPr>
              <mc:AlternateContent>
                <mc:Choice Requires="wps">
                  <w:drawing>
                    <wp:anchor distT="0" distB="0" distL="114299" distR="114299" simplePos="0" relativeHeight="251656192" behindDoc="0" locked="0" layoutInCell="1" allowOverlap="1" wp14:anchorId="07B3DCA7" wp14:editId="08DB9BA3">
                      <wp:simplePos x="0" y="0"/>
                      <wp:positionH relativeFrom="column">
                        <wp:posOffset>366394</wp:posOffset>
                      </wp:positionH>
                      <wp:positionV relativeFrom="paragraph">
                        <wp:posOffset>8890</wp:posOffset>
                      </wp:positionV>
                      <wp:extent cx="0" cy="208280"/>
                      <wp:effectExtent l="0" t="0" r="19050" b="1270"/>
                      <wp:wrapNone/>
                      <wp:docPr id="7"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88150" id="直線コネクタ 8" o:spid="_x0000_s1026" style="position:absolute;left:0;text-align:lef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85pt,.7pt" to="28.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" strokeweight="2pt">
                      <v:stroke dashstyle="1 1" endcap="round"/>
                    </v:line>
                  </w:pict>
                </mc:Fallback>
              </mc:AlternateContent>
            </w:r>
            <w:r w:rsidR="00EF645F" w:rsidRPr="00C46B1B">
              <w:rPr>
                <w:rFonts w:ascii="ＭＳ ゴシック" w:eastAsia="ＭＳ ゴシック" w:hAnsi="ＭＳ ゴシック" w:cs="ＭＳ ゴシック" w:hint="eastAsia"/>
                <w:sz w:val="21"/>
                <w:szCs w:val="21"/>
              </w:rPr>
              <w:t xml:space="preserve">　　</w:t>
            </w:r>
          </w:p>
          <w:p w14:paraId="42D582E0" w14:textId="77777777" w:rsidR="00EF645F" w:rsidRDefault="00EF645F" w:rsidP="00EF645F">
            <w:pPr>
              <w:rPr>
                <w:rFonts w:ascii="ＭＳ ゴシック" w:eastAsia="ＭＳ ゴシック" w:hAnsi="ＭＳ ゴシック" w:cs="ＭＳ ゴシック"/>
                <w:sz w:val="21"/>
                <w:szCs w:val="21"/>
              </w:rPr>
            </w:pPr>
          </w:p>
          <w:p w14:paraId="140A9FD2" w14:textId="77777777" w:rsidR="00EF645F" w:rsidRDefault="00EF645F" w:rsidP="00EF645F">
            <w:pPr>
              <w:rPr>
                <w:rFonts w:ascii="ＭＳ ゴシック" w:eastAsia="ＭＳ ゴシック" w:hAnsi="ＭＳ ゴシック" w:cs="ＭＳ ゴシック"/>
                <w:sz w:val="21"/>
                <w:szCs w:val="21"/>
              </w:rPr>
            </w:pPr>
          </w:p>
          <w:p w14:paraId="76A209F6" w14:textId="77777777" w:rsidR="00EF645F" w:rsidRDefault="00EF645F" w:rsidP="00EF645F">
            <w:pPr>
              <w:rPr>
                <w:rFonts w:ascii="ＭＳ ゴシック" w:eastAsia="ＭＳ ゴシック" w:hAnsi="ＭＳ ゴシック" w:cs="ＭＳ ゴシック"/>
                <w:sz w:val="21"/>
                <w:szCs w:val="21"/>
              </w:rPr>
            </w:pPr>
          </w:p>
          <w:p w14:paraId="416517EE" w14:textId="77777777" w:rsidR="00EF645F" w:rsidRDefault="00EF645F" w:rsidP="00EF645F">
            <w:pPr>
              <w:rPr>
                <w:rFonts w:ascii="ＭＳ ゴシック" w:eastAsia="ＭＳ ゴシック" w:hAnsi="ＭＳ ゴシック" w:cs="ＭＳ ゴシック"/>
                <w:sz w:val="21"/>
                <w:szCs w:val="21"/>
              </w:rPr>
            </w:pPr>
          </w:p>
          <w:p w14:paraId="5E53DF26" w14:textId="77777777" w:rsidR="00EF645F" w:rsidRDefault="00EF645F" w:rsidP="00EF645F">
            <w:pPr>
              <w:rPr>
                <w:rFonts w:ascii="ＭＳ ゴシック" w:eastAsia="ＭＳ ゴシック" w:hAnsi="ＭＳ ゴシック" w:cs="ＭＳ ゴシック"/>
                <w:sz w:val="21"/>
                <w:szCs w:val="21"/>
              </w:rPr>
            </w:pPr>
          </w:p>
          <w:p w14:paraId="52A49EE7" w14:textId="77777777" w:rsidR="00EF645F" w:rsidRDefault="00EF645F" w:rsidP="00EF645F">
            <w:pPr>
              <w:rPr>
                <w:rFonts w:ascii="ＭＳ ゴシック" w:eastAsia="ＭＳ ゴシック" w:hAnsi="ＭＳ ゴシック" w:cs="ＭＳ ゴシック"/>
                <w:sz w:val="21"/>
                <w:szCs w:val="21"/>
              </w:rPr>
            </w:pPr>
          </w:p>
          <w:p w14:paraId="1070E58E" w14:textId="77777777" w:rsidR="00EF645F" w:rsidRDefault="00EF645F" w:rsidP="00EF645F">
            <w:pPr>
              <w:rPr>
                <w:rFonts w:ascii="ＭＳ ゴシック" w:eastAsia="ＭＳ ゴシック" w:hAnsi="ＭＳ ゴシック" w:cs="ＭＳ ゴシック"/>
                <w:sz w:val="21"/>
                <w:szCs w:val="21"/>
              </w:rPr>
            </w:pPr>
          </w:p>
          <w:p w14:paraId="56231FB3" w14:textId="77777777" w:rsidR="00EF645F" w:rsidRDefault="00EF645F" w:rsidP="00EF645F">
            <w:pPr>
              <w:rPr>
                <w:rFonts w:ascii="ＭＳ ゴシック" w:eastAsia="ＭＳ ゴシック" w:hAnsi="ＭＳ ゴシック" w:cs="ＭＳ ゴシック"/>
                <w:sz w:val="21"/>
                <w:szCs w:val="21"/>
              </w:rPr>
            </w:pPr>
          </w:p>
          <w:p w14:paraId="1C83E8D3" w14:textId="77777777" w:rsidR="009C2C1D" w:rsidRPr="00C46B1B" w:rsidRDefault="009C2C1D" w:rsidP="00EF645F">
            <w:pPr>
              <w:rPr>
                <w:rFonts w:ascii="ＭＳ ゴシック" w:eastAsia="ＭＳ ゴシック" w:hAnsi="ＭＳ ゴシック" w:cs="ＭＳ ゴシック"/>
                <w:sz w:val="21"/>
                <w:szCs w:val="21"/>
              </w:rPr>
            </w:pPr>
          </w:p>
          <w:p w14:paraId="0B87B57B" w14:textId="77777777" w:rsidR="00EF645F" w:rsidRPr="00C46B1B" w:rsidRDefault="00EF645F" w:rsidP="00EF645F">
            <w:pPr>
              <w:rPr>
                <w:rFonts w:ascii="ＭＳ ゴシック" w:eastAsia="ＭＳ ゴシック" w:hAnsi="ＭＳ ゴシック" w:cs="ＭＳ ゴシック"/>
                <w:sz w:val="21"/>
                <w:szCs w:val="21"/>
              </w:rPr>
            </w:pPr>
          </w:p>
          <w:p w14:paraId="7049E674" w14:textId="77777777" w:rsidR="00EF645F" w:rsidRPr="00C46B1B" w:rsidRDefault="00EF645F" w:rsidP="006B6352">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前項第２号に掲げる事業は、同項第１号に掲げる事業に支障がない限り行うものとし、</w:t>
            </w:r>
            <w:r>
              <w:rPr>
                <w:rFonts w:ascii="ＭＳ ゴシック" w:eastAsia="ＭＳ ゴシック" w:hAnsi="ＭＳ ゴシック" w:cs="ＭＳ ゴシック" w:hint="eastAsia"/>
                <w:sz w:val="21"/>
                <w:szCs w:val="21"/>
              </w:rPr>
              <w:t>利益</w:t>
            </w:r>
            <w:r w:rsidRPr="00C46B1B">
              <w:rPr>
                <w:rFonts w:ascii="ＭＳ ゴシック" w:eastAsia="ＭＳ ゴシック" w:hAnsi="ＭＳ ゴシック" w:cs="ＭＳ ゴシック" w:hint="eastAsia"/>
                <w:sz w:val="21"/>
                <w:szCs w:val="21"/>
              </w:rPr>
              <w:t>を生じた場合は、同項第１号に掲げる事業に充てるものとする。</w:t>
            </w:r>
          </w:p>
          <w:p w14:paraId="5E1AE7E0" w14:textId="77777777" w:rsidR="00EF645F" w:rsidRPr="00C46B1B" w:rsidRDefault="00EF645F" w:rsidP="00EF645F">
            <w:pPr>
              <w:rPr>
                <w:rFonts w:ascii="ＭＳ ゴシック" w:eastAsia="ＭＳ ゴシック" w:hAnsi="ＭＳ ゴシック" w:cs="ＭＳ ゴシック"/>
                <w:sz w:val="21"/>
                <w:szCs w:val="21"/>
              </w:rPr>
            </w:pPr>
          </w:p>
          <w:p w14:paraId="493E6067"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第３章　会員</w:t>
            </w:r>
          </w:p>
          <w:p w14:paraId="79053C10" w14:textId="77777777" w:rsidR="00EF645F" w:rsidRPr="00C46B1B" w:rsidRDefault="00EF645F" w:rsidP="00EF645F">
            <w:pPr>
              <w:rPr>
                <w:rFonts w:ascii="ＭＳ ゴシック" w:eastAsia="ＭＳ ゴシック" w:hAnsi="ＭＳ ゴシック" w:cs="ＭＳ ゴシック"/>
                <w:sz w:val="21"/>
                <w:szCs w:val="21"/>
              </w:rPr>
            </w:pPr>
          </w:p>
          <w:p w14:paraId="58DE1A30" w14:textId="77777777" w:rsidR="00EF645F" w:rsidRPr="00C46B1B" w:rsidRDefault="00EF645F" w:rsidP="00EF645F">
            <w:pPr>
              <w:rPr>
                <w:rFonts w:ascii="ＭＳ ゴシック" w:eastAsia="ＭＳ ゴシック" w:hAnsi="ＭＳ ゴシック" w:cs="ＭＳ ゴシック"/>
                <w:sz w:val="21"/>
                <w:szCs w:val="21"/>
              </w:rPr>
            </w:pPr>
          </w:p>
          <w:p w14:paraId="5B9F7E53" w14:textId="77777777" w:rsidR="00EF645F" w:rsidRPr="00C46B1B" w:rsidRDefault="00EF645F" w:rsidP="00EF645F">
            <w:pPr>
              <w:rPr>
                <w:rFonts w:ascii="ＭＳ ゴシック" w:eastAsia="ＭＳ ゴシック" w:hAnsi="ＭＳ ゴシック" w:cs="ＭＳ ゴシック"/>
                <w:sz w:val="21"/>
                <w:szCs w:val="21"/>
              </w:rPr>
            </w:pPr>
          </w:p>
          <w:p w14:paraId="10BE1CA8"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（種別）</w:t>
            </w:r>
          </w:p>
          <w:p w14:paraId="685E1F16" w14:textId="77777777" w:rsidR="00EF645F" w:rsidRPr="00C46B1B" w:rsidRDefault="00EF645F" w:rsidP="00EF645F">
            <w:pPr>
              <w:ind w:left="210" w:hangingChars="100" w:hanging="210"/>
              <w:jc w:val="left"/>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第６条　この法人の会員は、次の【　　】種とし、正会員をもって特定非営利活動促進法（以下「法」という。）上の社員とする。</w:t>
            </w:r>
          </w:p>
          <w:p w14:paraId="7DDB88D2" w14:textId="77777777" w:rsidR="00EF645F" w:rsidRPr="00C46B1B" w:rsidRDefault="00EF645F" w:rsidP="006B6352">
            <w:pPr>
              <w:ind w:leftChars="100" w:left="555"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正会員　この法人の目的に賛同して入会した個人及び団体</w:t>
            </w:r>
          </w:p>
          <w:p w14:paraId="6A1CEDD4" w14:textId="77777777" w:rsidR="00EF645F" w:rsidRPr="00C46B1B" w:rsidRDefault="00EF645F" w:rsidP="006B6352">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賛助会員　この法人の事業を賛助するために入会した個人及び団体</w:t>
            </w:r>
          </w:p>
          <w:p w14:paraId="72DCBC7F" w14:textId="37CFBBF9" w:rsidR="00EF645F" w:rsidRPr="00C46B1B" w:rsidRDefault="008141C4" w:rsidP="00EF645F">
            <w:pPr>
              <w:rPr>
                <w:rFonts w:ascii="ＭＳ ゴシック" w:eastAsia="ＭＳ ゴシック" w:hAnsi="ＭＳ ゴシック" w:cs="ＭＳ ゴシック"/>
                <w:sz w:val="21"/>
                <w:szCs w:val="21"/>
              </w:rPr>
            </w:pPr>
            <w:r>
              <w:rPr>
                <w:rFonts w:ascii="ＭＳ ゴシック" w:eastAsia="ＭＳ ゴシック" w:hAnsi="ＭＳ ゴシック" w:cs="ＭＳ ゴシック"/>
                <w:noProof/>
                <w:szCs w:val="21"/>
              </w:rPr>
              <mc:AlternateContent>
                <mc:Choice Requires="wps">
                  <w:drawing>
                    <wp:anchor distT="0" distB="0" distL="114299" distR="114299" simplePos="0" relativeHeight="251661312" behindDoc="0" locked="0" layoutInCell="1" allowOverlap="1" wp14:anchorId="1A249AE8" wp14:editId="6DAD98E7">
                      <wp:simplePos x="0" y="0"/>
                      <wp:positionH relativeFrom="column">
                        <wp:posOffset>275589</wp:posOffset>
                      </wp:positionH>
                      <wp:positionV relativeFrom="paragraph">
                        <wp:posOffset>69215</wp:posOffset>
                      </wp:positionV>
                      <wp:extent cx="0" cy="208280"/>
                      <wp:effectExtent l="0" t="0" r="19050" b="127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C7F29" id="直線コネクタ 8" o:spid="_x0000_s1026" style="position:absolute;left:0;text-align:lef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pt,5.45pt" to="21.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" strokeweight="2pt">
                      <v:stroke dashstyle="1 1" endcap="round"/>
                    </v:line>
                  </w:pict>
                </mc:Fallback>
              </mc:AlternateContent>
            </w:r>
          </w:p>
          <w:p w14:paraId="19385637" w14:textId="77777777" w:rsidR="00EF645F" w:rsidRDefault="00EF645F" w:rsidP="00EF645F">
            <w:pPr>
              <w:rPr>
                <w:rFonts w:ascii="ＭＳ ゴシック" w:eastAsia="ＭＳ ゴシック" w:hAnsi="ＭＳ ゴシック" w:cs="ＭＳ ゴシック"/>
                <w:sz w:val="21"/>
                <w:szCs w:val="21"/>
              </w:rPr>
            </w:pPr>
          </w:p>
          <w:p w14:paraId="21503C0C" w14:textId="77777777" w:rsidR="00EF645F" w:rsidRPr="00C46B1B" w:rsidRDefault="00EF645F" w:rsidP="00EF645F">
            <w:pPr>
              <w:rPr>
                <w:rFonts w:ascii="ＭＳ ゴシック" w:eastAsia="ＭＳ ゴシック" w:hAnsi="ＭＳ ゴシック" w:cs="ＭＳ ゴシック"/>
                <w:sz w:val="21"/>
                <w:szCs w:val="21"/>
              </w:rPr>
            </w:pPr>
          </w:p>
          <w:p w14:paraId="1E1C5774" w14:textId="77777777" w:rsidR="00EF645F" w:rsidRDefault="00EF645F" w:rsidP="00EF645F">
            <w:pPr>
              <w:rPr>
                <w:rFonts w:ascii="ＭＳ ゴシック" w:eastAsia="ＭＳ ゴシック" w:hAnsi="ＭＳ ゴシック" w:cs="ＭＳ ゴシック"/>
                <w:sz w:val="21"/>
                <w:szCs w:val="21"/>
              </w:rPr>
            </w:pPr>
          </w:p>
          <w:p w14:paraId="4053AE5E"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（入会）</w:t>
            </w:r>
          </w:p>
          <w:p w14:paraId="655532F3"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第７条　会員の入会については、特に条件を定めない。</w:t>
            </w:r>
          </w:p>
          <w:p w14:paraId="10907636" w14:textId="77777777" w:rsidR="00EF645F" w:rsidRPr="00C46B1B" w:rsidRDefault="00EF645F" w:rsidP="006B6352">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会員として入会しようとする</w:t>
            </w:r>
            <w:r w:rsidR="000310F7">
              <w:rPr>
                <w:rFonts w:ascii="ＭＳ ゴシック" w:eastAsia="ＭＳ ゴシック" w:hAnsi="ＭＳ ゴシック" w:cs="ＭＳ ゴシック" w:hint="eastAsia"/>
                <w:sz w:val="21"/>
                <w:szCs w:val="21"/>
              </w:rPr>
              <w:t>者</w:t>
            </w:r>
            <w:r w:rsidRPr="00C46B1B">
              <w:rPr>
                <w:rFonts w:ascii="ＭＳ ゴシック" w:eastAsia="ＭＳ ゴシック" w:hAnsi="ＭＳ ゴシック" w:cs="ＭＳ ゴシック" w:hint="eastAsia"/>
                <w:sz w:val="21"/>
                <w:szCs w:val="21"/>
              </w:rPr>
              <w:t>は、理事長が別に定める入会申込書により、理事長に申し込むものとし、理事長は、正当な理由がない限り、入会を認めなければならない。</w:t>
            </w:r>
          </w:p>
          <w:p w14:paraId="1113B89B" w14:textId="77777777" w:rsidR="00EF645F" w:rsidRPr="00C46B1B" w:rsidRDefault="00EF645F" w:rsidP="006B6352">
            <w:pPr>
              <w:ind w:leftChars="42" w:left="311"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理事長は、前項の</w:t>
            </w:r>
            <w:r w:rsidR="000310F7">
              <w:rPr>
                <w:rFonts w:ascii="ＭＳ ゴシック" w:eastAsia="ＭＳ ゴシック" w:hAnsi="ＭＳ ゴシック" w:cs="ＭＳ ゴシック" w:hint="eastAsia"/>
                <w:sz w:val="21"/>
                <w:szCs w:val="21"/>
              </w:rPr>
              <w:t>者</w:t>
            </w:r>
            <w:r w:rsidRPr="00C46B1B">
              <w:rPr>
                <w:rFonts w:ascii="ＭＳ ゴシック" w:eastAsia="ＭＳ ゴシック" w:hAnsi="ＭＳ ゴシック" w:cs="ＭＳ ゴシック" w:hint="eastAsia"/>
                <w:sz w:val="21"/>
                <w:szCs w:val="21"/>
              </w:rPr>
              <w:t>の入会を認めないときは、速やかに、理由を付した書面をもって本人にその旨を通知しなければならない。</w:t>
            </w:r>
          </w:p>
          <w:p w14:paraId="3C9DD49F" w14:textId="77777777" w:rsidR="00EF645F" w:rsidRPr="00C46B1B" w:rsidRDefault="00EF645F" w:rsidP="00EF645F">
            <w:pPr>
              <w:rPr>
                <w:rFonts w:ascii="ＭＳ ゴシック" w:eastAsia="ＭＳ ゴシック" w:hAnsi="ＭＳ ゴシック" w:cs="ＭＳ ゴシック"/>
                <w:sz w:val="21"/>
                <w:szCs w:val="21"/>
              </w:rPr>
            </w:pPr>
          </w:p>
          <w:p w14:paraId="0DF2A817" w14:textId="77777777" w:rsidR="00EF645F" w:rsidRDefault="00EF645F" w:rsidP="00EF645F">
            <w:pPr>
              <w:rPr>
                <w:rFonts w:ascii="ＭＳ ゴシック" w:eastAsia="ＭＳ ゴシック" w:hAnsi="ＭＳ ゴシック" w:cs="ＭＳ ゴシック"/>
                <w:sz w:val="21"/>
                <w:szCs w:val="21"/>
              </w:rPr>
            </w:pPr>
          </w:p>
          <w:p w14:paraId="3127230B" w14:textId="77777777" w:rsidR="00EF645F" w:rsidRDefault="00EF645F" w:rsidP="00EF645F">
            <w:pPr>
              <w:rPr>
                <w:rFonts w:ascii="ＭＳ ゴシック" w:eastAsia="ＭＳ ゴシック" w:hAnsi="ＭＳ ゴシック" w:cs="ＭＳ ゴシック"/>
                <w:sz w:val="21"/>
                <w:szCs w:val="21"/>
              </w:rPr>
            </w:pPr>
          </w:p>
          <w:p w14:paraId="457828AC" w14:textId="77777777" w:rsidR="00EF645F" w:rsidRDefault="00EF645F" w:rsidP="00EF645F">
            <w:pPr>
              <w:rPr>
                <w:rFonts w:ascii="ＭＳ ゴシック" w:eastAsia="ＭＳ ゴシック" w:hAnsi="ＭＳ ゴシック" w:cs="ＭＳ ゴシック"/>
                <w:sz w:val="21"/>
                <w:szCs w:val="21"/>
              </w:rPr>
            </w:pPr>
          </w:p>
          <w:p w14:paraId="2DBD39DC" w14:textId="77777777" w:rsidR="00EF645F" w:rsidRPr="00C46B1B" w:rsidRDefault="00EF645F" w:rsidP="00EF645F">
            <w:pPr>
              <w:rPr>
                <w:rFonts w:ascii="ＭＳ ゴシック" w:eastAsia="ＭＳ ゴシック" w:hAnsi="ＭＳ ゴシック" w:cs="ＭＳ ゴシック"/>
                <w:sz w:val="21"/>
                <w:szCs w:val="21"/>
              </w:rPr>
            </w:pPr>
          </w:p>
          <w:p w14:paraId="4F616B90"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（入会金及び会費）</w:t>
            </w:r>
          </w:p>
          <w:p w14:paraId="67684774"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第８条　会員は、総会において別に定める入会金及び会費を納入しなければならない。</w:t>
            </w:r>
          </w:p>
          <w:p w14:paraId="268A2CAC" w14:textId="77777777" w:rsidR="006460B8" w:rsidRDefault="006460B8" w:rsidP="00EF645F">
            <w:pPr>
              <w:ind w:firstLineChars="100" w:firstLine="210"/>
              <w:rPr>
                <w:rFonts w:ascii="ＭＳ ゴシック" w:eastAsia="ＭＳ ゴシック" w:hAnsi="ＭＳ ゴシック" w:cs="ＭＳ ゴシック"/>
                <w:sz w:val="21"/>
                <w:szCs w:val="21"/>
              </w:rPr>
            </w:pPr>
          </w:p>
          <w:p w14:paraId="1DE07BCF"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（会員の資格の喪失）</w:t>
            </w:r>
          </w:p>
          <w:p w14:paraId="47FA65F4"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第９条　会員が次の各号の一に該当するに至ったときは、その資格を喪失する。</w:t>
            </w:r>
          </w:p>
          <w:p w14:paraId="6C260C7E" w14:textId="77777777" w:rsidR="00EF645F" w:rsidRPr="00C46B1B" w:rsidRDefault="00EF645F" w:rsidP="006B6352">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退会届の提出をしたとき。</w:t>
            </w:r>
          </w:p>
          <w:p w14:paraId="0ABA2939" w14:textId="77777777" w:rsidR="00EF645F" w:rsidRPr="00C46B1B" w:rsidRDefault="00EF645F" w:rsidP="006B6352">
            <w:pPr>
              <w:ind w:leftChars="100" w:left="555"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本人が死亡し、又は会員である団体が消滅したとき。</w:t>
            </w:r>
          </w:p>
          <w:p w14:paraId="22CC3578" w14:textId="77777777" w:rsidR="00EF645F" w:rsidRPr="00C46B1B" w:rsidRDefault="00EF645F" w:rsidP="006B6352">
            <w:pPr>
              <w:ind w:firstLineChars="100" w:firstLine="210"/>
              <w:jc w:val="left"/>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継続して【　　】年以上会費を滞納したとき。</w:t>
            </w:r>
          </w:p>
          <w:p w14:paraId="0F2BF432" w14:textId="77777777" w:rsidR="00EF645F" w:rsidRPr="00C46B1B" w:rsidRDefault="00EF645F" w:rsidP="006B6352">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除名されたとき。</w:t>
            </w:r>
          </w:p>
          <w:p w14:paraId="2443CD1A" w14:textId="77777777" w:rsidR="00366B0F" w:rsidRPr="00C46B1B" w:rsidRDefault="00366B0F" w:rsidP="00EF645F">
            <w:pPr>
              <w:rPr>
                <w:rFonts w:ascii="ＭＳ ゴシック" w:eastAsia="ＭＳ ゴシック" w:hAnsi="ＭＳ ゴシック" w:cs="ＭＳ ゴシック"/>
                <w:sz w:val="21"/>
                <w:szCs w:val="21"/>
              </w:rPr>
            </w:pPr>
          </w:p>
          <w:p w14:paraId="582014FE"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lastRenderedPageBreak/>
              <w:t>（退会）</w:t>
            </w:r>
          </w:p>
          <w:p w14:paraId="61D2371A"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第10条　会員は、理事長が別に定める退会届を理事長に提出して、任意に退会することができる。</w:t>
            </w:r>
          </w:p>
          <w:p w14:paraId="5898D0B0" w14:textId="77777777" w:rsidR="00EF645F" w:rsidRDefault="00EF645F" w:rsidP="00EF645F">
            <w:pPr>
              <w:rPr>
                <w:rFonts w:ascii="ＭＳ ゴシック" w:eastAsia="ＭＳ ゴシック" w:hAnsi="ＭＳ ゴシック" w:cs="ＭＳ ゴシック"/>
                <w:sz w:val="21"/>
                <w:szCs w:val="21"/>
              </w:rPr>
            </w:pPr>
          </w:p>
          <w:p w14:paraId="798ACD85" w14:textId="77777777" w:rsidR="001D1CAD" w:rsidRPr="00C46B1B" w:rsidRDefault="001D1CAD" w:rsidP="00EF645F">
            <w:pPr>
              <w:rPr>
                <w:rFonts w:ascii="ＭＳ ゴシック" w:eastAsia="ＭＳ ゴシック" w:hAnsi="ＭＳ ゴシック" w:cs="ＭＳ ゴシック"/>
                <w:sz w:val="21"/>
                <w:szCs w:val="21"/>
              </w:rPr>
            </w:pPr>
          </w:p>
          <w:p w14:paraId="5CFB627F"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（除名）</w:t>
            </w:r>
          </w:p>
          <w:p w14:paraId="32FE93A7"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第11条　会員が次の各号の一に該当するに至ったときは、総会の議決により、これを除名することができる。この場合、その会員に対し、議決の前に弁明の機会を与えなければならない。</w:t>
            </w:r>
          </w:p>
          <w:p w14:paraId="6B734E9F"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この定款に違反したとき。</w:t>
            </w:r>
          </w:p>
          <w:p w14:paraId="419C2B9D" w14:textId="77777777" w:rsidR="00EF645F" w:rsidRPr="00C46B1B" w:rsidRDefault="00EF645F" w:rsidP="006B6352">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この法人の名誉を傷つけ、又は目的に反する行為をしたとき。</w:t>
            </w:r>
          </w:p>
          <w:p w14:paraId="1F41F7A2" w14:textId="77777777" w:rsidR="00EF645F" w:rsidRPr="00C46B1B" w:rsidRDefault="00EF645F" w:rsidP="00EF645F">
            <w:pPr>
              <w:rPr>
                <w:rFonts w:ascii="ＭＳ ゴシック" w:eastAsia="ＭＳ ゴシック" w:hAnsi="ＭＳ ゴシック" w:cs="ＭＳ ゴシック"/>
                <w:sz w:val="21"/>
                <w:szCs w:val="21"/>
              </w:rPr>
            </w:pPr>
          </w:p>
          <w:p w14:paraId="40C5D446"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第４章　役員及び職員</w:t>
            </w:r>
          </w:p>
          <w:p w14:paraId="006D53C8" w14:textId="77777777" w:rsidR="00EF645F" w:rsidRPr="00C46B1B" w:rsidRDefault="00EF645F" w:rsidP="00EF645F">
            <w:pPr>
              <w:rPr>
                <w:rFonts w:ascii="ＭＳ ゴシック" w:eastAsia="ＭＳ ゴシック" w:hAnsi="ＭＳ ゴシック" w:cs="ＭＳ ゴシック"/>
                <w:sz w:val="21"/>
                <w:szCs w:val="21"/>
              </w:rPr>
            </w:pPr>
          </w:p>
          <w:p w14:paraId="7D33C4AB"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（種別及び定数）</w:t>
            </w:r>
          </w:p>
          <w:p w14:paraId="460CC9FC"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第12条　この法人に次の役員を置く。</w:t>
            </w:r>
          </w:p>
          <w:p w14:paraId="73ADA348"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(1)　理事　○○人</w:t>
            </w:r>
          </w:p>
          <w:p w14:paraId="675E0015"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監事　○○人</w:t>
            </w:r>
          </w:p>
          <w:p w14:paraId="1C361A72" w14:textId="77777777" w:rsidR="00EF645F" w:rsidRPr="00C46B1B" w:rsidRDefault="00EF645F" w:rsidP="006B6352">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理事のうち、１人を理事長、【　　】人を副理事長とする。</w:t>
            </w:r>
          </w:p>
          <w:p w14:paraId="62A141B5" w14:textId="77777777" w:rsidR="00EF645F" w:rsidRDefault="00EF645F" w:rsidP="00EF645F">
            <w:pPr>
              <w:rPr>
                <w:rFonts w:ascii="ＭＳ ゴシック" w:eastAsia="ＭＳ ゴシック" w:hAnsi="ＭＳ ゴシック" w:cs="ＭＳ ゴシック"/>
                <w:sz w:val="21"/>
                <w:szCs w:val="21"/>
              </w:rPr>
            </w:pPr>
          </w:p>
          <w:p w14:paraId="5F62A2BB" w14:textId="77777777" w:rsidR="00366B0F" w:rsidRDefault="00366B0F" w:rsidP="00EF645F">
            <w:pPr>
              <w:rPr>
                <w:rFonts w:ascii="ＭＳ ゴシック" w:eastAsia="ＭＳ ゴシック" w:hAnsi="ＭＳ ゴシック" w:cs="ＭＳ ゴシック"/>
                <w:sz w:val="21"/>
                <w:szCs w:val="21"/>
              </w:rPr>
            </w:pPr>
          </w:p>
          <w:p w14:paraId="6609C1F0" w14:textId="77777777" w:rsidR="00366B0F" w:rsidRDefault="00366B0F" w:rsidP="00EF645F">
            <w:pPr>
              <w:rPr>
                <w:rFonts w:ascii="ＭＳ ゴシック" w:eastAsia="ＭＳ ゴシック" w:hAnsi="ＭＳ ゴシック" w:cs="ＭＳ ゴシック"/>
                <w:sz w:val="21"/>
                <w:szCs w:val="21"/>
              </w:rPr>
            </w:pPr>
          </w:p>
          <w:p w14:paraId="1F620482" w14:textId="77777777" w:rsidR="00366B0F" w:rsidRDefault="00366B0F" w:rsidP="00EF645F">
            <w:pPr>
              <w:rPr>
                <w:rFonts w:ascii="ＭＳ ゴシック" w:eastAsia="ＭＳ ゴシック" w:hAnsi="ＭＳ ゴシック" w:cs="ＭＳ ゴシック"/>
                <w:sz w:val="21"/>
                <w:szCs w:val="21"/>
              </w:rPr>
            </w:pPr>
          </w:p>
          <w:p w14:paraId="0E53AD6C" w14:textId="77777777" w:rsidR="00366B0F" w:rsidRDefault="00366B0F" w:rsidP="00EF645F">
            <w:pPr>
              <w:rPr>
                <w:rFonts w:ascii="ＭＳ ゴシック" w:eastAsia="ＭＳ ゴシック" w:hAnsi="ＭＳ ゴシック" w:cs="ＭＳ ゴシック"/>
                <w:sz w:val="21"/>
                <w:szCs w:val="21"/>
              </w:rPr>
            </w:pPr>
          </w:p>
          <w:p w14:paraId="3B30B292" w14:textId="77777777" w:rsidR="00366B0F" w:rsidRDefault="00366B0F" w:rsidP="00EF645F">
            <w:pPr>
              <w:rPr>
                <w:rFonts w:ascii="ＭＳ ゴシック" w:eastAsia="ＭＳ ゴシック" w:hAnsi="ＭＳ ゴシック" w:cs="ＭＳ ゴシック"/>
                <w:sz w:val="21"/>
                <w:szCs w:val="21"/>
              </w:rPr>
            </w:pPr>
          </w:p>
          <w:p w14:paraId="563F5691" w14:textId="77777777" w:rsidR="00EF645F" w:rsidRPr="00C46B1B" w:rsidRDefault="00EF645F" w:rsidP="00EF645F">
            <w:pPr>
              <w:rPr>
                <w:rFonts w:ascii="ＭＳ ゴシック" w:eastAsia="ＭＳ ゴシック" w:hAnsi="ＭＳ ゴシック" w:cs="ＭＳ ゴシック"/>
                <w:sz w:val="21"/>
                <w:szCs w:val="21"/>
              </w:rPr>
            </w:pPr>
          </w:p>
          <w:p w14:paraId="56E8D61C"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（選任等）</w:t>
            </w:r>
          </w:p>
          <w:p w14:paraId="3D6ADD6B"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第13条　理事及び監事は、総会において選任する。</w:t>
            </w:r>
          </w:p>
          <w:p w14:paraId="47BD2544"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理事長及び副理事長は、理事の互選とする。</w:t>
            </w:r>
          </w:p>
          <w:p w14:paraId="3E4B81E9" w14:textId="77777777" w:rsidR="00EF645F" w:rsidRPr="00C46B1B" w:rsidRDefault="00EF645F" w:rsidP="006B6352">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役員のうちには、それぞれの役員について、その配偶者若しくは</w:t>
            </w:r>
            <w:r>
              <w:rPr>
                <w:rFonts w:ascii="ＭＳ ゴシック" w:eastAsia="ＭＳ ゴシック" w:hAnsi="ＭＳ ゴシック" w:cs="ＭＳ ゴシック" w:hint="eastAsia"/>
                <w:sz w:val="21"/>
                <w:szCs w:val="21"/>
              </w:rPr>
              <w:t>三</w:t>
            </w:r>
            <w:r w:rsidRPr="00C46B1B">
              <w:rPr>
                <w:rFonts w:ascii="ＭＳ ゴシック" w:eastAsia="ＭＳ ゴシック" w:hAnsi="ＭＳ ゴシック" w:cs="ＭＳ ゴシック" w:hint="eastAsia"/>
                <w:sz w:val="21"/>
                <w:szCs w:val="21"/>
              </w:rPr>
              <w:t>親等以内の親族が１人を超えて含まれ、又は当該役員並びにその配偶者及び</w:t>
            </w:r>
            <w:r>
              <w:rPr>
                <w:rFonts w:ascii="ＭＳ ゴシック" w:eastAsia="ＭＳ ゴシック" w:hAnsi="ＭＳ ゴシック" w:cs="ＭＳ ゴシック" w:hint="eastAsia"/>
                <w:sz w:val="21"/>
                <w:szCs w:val="21"/>
              </w:rPr>
              <w:t>三</w:t>
            </w:r>
            <w:r w:rsidRPr="00C46B1B">
              <w:rPr>
                <w:rFonts w:ascii="ＭＳ ゴシック" w:eastAsia="ＭＳ ゴシック" w:hAnsi="ＭＳ ゴシック" w:cs="ＭＳ ゴシック" w:hint="eastAsia"/>
                <w:sz w:val="21"/>
                <w:szCs w:val="21"/>
              </w:rPr>
              <w:t>親等以内の親族が役員の総数の３分の１を超えて含まれることになってはならない。</w:t>
            </w:r>
          </w:p>
          <w:p w14:paraId="71C3AA2C" w14:textId="77777777" w:rsidR="00EF645F" w:rsidRDefault="00EF645F" w:rsidP="006B6352">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監事は、理事又はこの法人の職員を兼ねることができない。</w:t>
            </w:r>
          </w:p>
          <w:p w14:paraId="7A6454B7" w14:textId="77777777" w:rsidR="006460B8" w:rsidRDefault="006460B8" w:rsidP="006460B8">
            <w:pPr>
              <w:ind w:firstLine="210"/>
              <w:rPr>
                <w:rFonts w:ascii="ＭＳ ゴシック" w:eastAsia="ＭＳ ゴシック" w:hAnsi="ＭＳ ゴシック" w:cs="ＭＳ ゴシック"/>
                <w:sz w:val="21"/>
                <w:szCs w:val="21"/>
              </w:rPr>
            </w:pPr>
          </w:p>
          <w:p w14:paraId="7612DEB2"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（職務）</w:t>
            </w:r>
          </w:p>
          <w:p w14:paraId="4CF65A5C" w14:textId="77777777" w:rsidR="00EF645F" w:rsidRPr="00C46B1B" w:rsidRDefault="00EF645F" w:rsidP="006B6352">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第14条  理事長は、この法人を代表し、その業務を総理する。</w:t>
            </w:r>
          </w:p>
          <w:p w14:paraId="21F55377" w14:textId="77777777" w:rsidR="00EF645F"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理事長以外の理事は、</w:t>
            </w:r>
            <w:r w:rsidR="00585255">
              <w:rPr>
                <w:rFonts w:ascii="ＭＳ ゴシック" w:eastAsia="ＭＳ ゴシック" w:hAnsi="ＭＳ ゴシック" w:cs="ＭＳ ゴシック" w:hint="eastAsia"/>
                <w:sz w:val="21"/>
                <w:szCs w:val="21"/>
              </w:rPr>
              <w:t>この</w:t>
            </w:r>
            <w:r w:rsidRPr="00C46B1B">
              <w:rPr>
                <w:rFonts w:ascii="ＭＳ ゴシック" w:eastAsia="ＭＳ ゴシック" w:hAnsi="ＭＳ ゴシック" w:cs="ＭＳ ゴシック" w:hint="eastAsia"/>
                <w:sz w:val="21"/>
                <w:szCs w:val="21"/>
              </w:rPr>
              <w:t>法人の業務について、この法人を代表しない。</w:t>
            </w:r>
          </w:p>
          <w:p w14:paraId="5B8FC01D"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副理事長は、理事長を補佐し、理事長に事故あるとき又は理事長が欠けたときは、理事長があらかじめ指名した順序によって、その職務を代行する。</w:t>
            </w:r>
          </w:p>
          <w:p w14:paraId="34CA081B"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理事は、理事会を構成し、この定款の定め及び理事会の議決に基づき、この法人の業務を執行する。</w:t>
            </w:r>
          </w:p>
          <w:p w14:paraId="45A5B90B"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５  監事は、次に掲げる職務を行う。</w:t>
            </w:r>
          </w:p>
          <w:p w14:paraId="01B8AE8C"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理事の業務執行の状況を監査すること。</w:t>
            </w:r>
          </w:p>
          <w:p w14:paraId="250CD248"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この法人の財産の状況を監査すること。</w:t>
            </w:r>
          </w:p>
          <w:p w14:paraId="77EBC815" w14:textId="77777777" w:rsidR="00EF645F" w:rsidRPr="00C46B1B" w:rsidRDefault="00EF645F" w:rsidP="006B6352">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前２号の規定による監査の結果、この法人の業務又は財産に関し不正の行為又は法令若しくは定款に違反する重大な事実があることを発見した場合には、こ</w:t>
            </w:r>
            <w:r w:rsidRPr="00C46B1B">
              <w:rPr>
                <w:rFonts w:ascii="ＭＳ ゴシック" w:eastAsia="ＭＳ ゴシック" w:hAnsi="ＭＳ ゴシック" w:cs="ＭＳ ゴシック" w:hint="eastAsia"/>
                <w:sz w:val="21"/>
                <w:szCs w:val="21"/>
              </w:rPr>
              <w:lastRenderedPageBreak/>
              <w:t>れを総会又は所轄庁に報告すること。</w:t>
            </w:r>
          </w:p>
          <w:p w14:paraId="2B67B9C1" w14:textId="77777777" w:rsidR="00EF645F" w:rsidRPr="00C46B1B" w:rsidRDefault="00EF645F" w:rsidP="006B6352">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前号の報告をするため必要がある場合には、総会を招集すること。</w:t>
            </w:r>
          </w:p>
          <w:p w14:paraId="454DD8C9" w14:textId="77777777" w:rsidR="00EF645F" w:rsidRDefault="00EF645F" w:rsidP="006B6352">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理事の業務執行の状況又はこの法人の財産の状況について、理事に意見を述べ、若しくは理事会の招集を請求すること。</w:t>
            </w:r>
          </w:p>
          <w:p w14:paraId="56826F49" w14:textId="77777777" w:rsidR="00DF352F" w:rsidRDefault="00DF352F" w:rsidP="00DF352F">
            <w:pPr>
              <w:ind w:firstLineChars="100" w:firstLine="210"/>
              <w:rPr>
                <w:rFonts w:ascii="ＭＳ ゴシック" w:eastAsia="ＭＳ ゴシック" w:hAnsi="ＭＳ ゴシック" w:cs="ＭＳ ゴシック"/>
                <w:sz w:val="21"/>
                <w:szCs w:val="21"/>
              </w:rPr>
            </w:pPr>
          </w:p>
          <w:p w14:paraId="64F41C4F" w14:textId="77777777" w:rsidR="006460B8" w:rsidRDefault="00EF645F" w:rsidP="00DF352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（任期等）</w:t>
            </w:r>
          </w:p>
          <w:p w14:paraId="03EEE5E9" w14:textId="77777777" w:rsidR="00EF645F" w:rsidRPr="00C46B1B" w:rsidRDefault="00EF645F" w:rsidP="006B6352">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第15条　役員の任期は、【　　】年とする。ただし、再任を妨げない。</w:t>
            </w:r>
          </w:p>
          <w:p w14:paraId="7EF6BBA3" w14:textId="77777777" w:rsidR="00EF645F" w:rsidRPr="00C46B1B" w:rsidRDefault="00EF645F" w:rsidP="004A39D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前項の規定にかかわらず、後任の役員が選任されていない場合には、任期の末日後最初の総会が終結するまでその任期を伸長する。</w:t>
            </w:r>
          </w:p>
          <w:p w14:paraId="5A894B8F"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補欠のため、又は増員によって就任した役員の任期は、それぞれの前任者又は現任者の任期の残存期間とする。</w:t>
            </w:r>
          </w:p>
          <w:p w14:paraId="602483CA"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役員は、辞任又は任期満了後においても、後任者が就任するまでは、その職務を行わなければならない。</w:t>
            </w:r>
          </w:p>
          <w:p w14:paraId="73E0CA3A" w14:textId="77777777" w:rsidR="00EF645F" w:rsidRPr="00C46B1B" w:rsidRDefault="00EF645F" w:rsidP="00EF645F">
            <w:pPr>
              <w:rPr>
                <w:rFonts w:ascii="ＭＳ ゴシック" w:eastAsia="ＭＳ ゴシック" w:hAnsi="ＭＳ ゴシック" w:cs="ＭＳ ゴシック"/>
                <w:sz w:val="21"/>
                <w:szCs w:val="21"/>
              </w:rPr>
            </w:pPr>
          </w:p>
          <w:p w14:paraId="11BAF7DA" w14:textId="77777777" w:rsidR="00EF645F" w:rsidRPr="00C46B1B" w:rsidRDefault="00EF645F" w:rsidP="00EF645F">
            <w:pPr>
              <w:rPr>
                <w:rFonts w:ascii="ＭＳ ゴシック" w:eastAsia="ＭＳ ゴシック" w:hAnsi="ＭＳ ゴシック" w:cs="ＭＳ ゴシック"/>
                <w:sz w:val="21"/>
                <w:szCs w:val="21"/>
              </w:rPr>
            </w:pPr>
          </w:p>
          <w:p w14:paraId="4CC32582" w14:textId="77777777" w:rsidR="00EF645F" w:rsidRPr="00C46B1B" w:rsidRDefault="00EF645F" w:rsidP="00EF645F">
            <w:pPr>
              <w:rPr>
                <w:rFonts w:ascii="ＭＳ ゴシック" w:eastAsia="ＭＳ ゴシック" w:hAnsi="ＭＳ ゴシック" w:cs="ＭＳ ゴシック"/>
                <w:sz w:val="21"/>
                <w:szCs w:val="21"/>
              </w:rPr>
            </w:pPr>
          </w:p>
          <w:p w14:paraId="7582D8B8" w14:textId="77777777" w:rsidR="00EF645F" w:rsidRPr="00C46B1B" w:rsidRDefault="00EF645F" w:rsidP="00EF645F">
            <w:pPr>
              <w:rPr>
                <w:rFonts w:ascii="ＭＳ ゴシック" w:eastAsia="ＭＳ ゴシック" w:hAnsi="ＭＳ ゴシック" w:cs="ＭＳ ゴシック"/>
                <w:sz w:val="21"/>
                <w:szCs w:val="21"/>
              </w:rPr>
            </w:pPr>
          </w:p>
          <w:p w14:paraId="37C10BA5" w14:textId="77777777" w:rsidR="00EF645F" w:rsidRPr="00C46B1B" w:rsidRDefault="00EF645F" w:rsidP="00EF645F">
            <w:pPr>
              <w:rPr>
                <w:rFonts w:ascii="ＭＳ ゴシック" w:eastAsia="ＭＳ ゴシック" w:hAnsi="ＭＳ ゴシック" w:cs="ＭＳ ゴシック"/>
                <w:sz w:val="21"/>
                <w:szCs w:val="21"/>
              </w:rPr>
            </w:pPr>
          </w:p>
          <w:p w14:paraId="03E89C13" w14:textId="77777777" w:rsidR="00EF645F" w:rsidRPr="00C46B1B" w:rsidRDefault="00EF645F" w:rsidP="00EF645F">
            <w:pPr>
              <w:rPr>
                <w:rFonts w:ascii="ＭＳ ゴシック" w:eastAsia="ＭＳ ゴシック" w:hAnsi="ＭＳ ゴシック" w:cs="ＭＳ ゴシック"/>
                <w:sz w:val="21"/>
                <w:szCs w:val="21"/>
              </w:rPr>
            </w:pPr>
          </w:p>
          <w:p w14:paraId="0DB8444C" w14:textId="77777777" w:rsidR="00EF645F" w:rsidRDefault="00EF645F" w:rsidP="00EF645F">
            <w:pPr>
              <w:rPr>
                <w:rFonts w:ascii="ＭＳ ゴシック" w:eastAsia="ＭＳ ゴシック" w:hAnsi="ＭＳ ゴシック" w:cs="ＭＳ ゴシック"/>
                <w:sz w:val="21"/>
                <w:szCs w:val="21"/>
              </w:rPr>
            </w:pPr>
          </w:p>
          <w:p w14:paraId="7120BE58" w14:textId="77777777" w:rsidR="00366B0F" w:rsidRDefault="00366B0F" w:rsidP="00EF645F">
            <w:pPr>
              <w:rPr>
                <w:rFonts w:ascii="ＭＳ ゴシック" w:eastAsia="ＭＳ ゴシック" w:hAnsi="ＭＳ ゴシック" w:cs="ＭＳ ゴシック"/>
                <w:sz w:val="21"/>
                <w:szCs w:val="21"/>
              </w:rPr>
            </w:pPr>
          </w:p>
          <w:p w14:paraId="103332A7" w14:textId="77777777" w:rsidR="00366B0F" w:rsidRPr="00C46B1B" w:rsidRDefault="00366B0F" w:rsidP="00EF645F">
            <w:pPr>
              <w:rPr>
                <w:rFonts w:ascii="ＭＳ ゴシック" w:eastAsia="ＭＳ ゴシック" w:hAnsi="ＭＳ ゴシック" w:cs="ＭＳ ゴシック"/>
                <w:sz w:val="21"/>
                <w:szCs w:val="21"/>
              </w:rPr>
            </w:pPr>
          </w:p>
          <w:p w14:paraId="172AEDBD" w14:textId="77777777" w:rsidR="00EF645F" w:rsidRDefault="00EF645F" w:rsidP="00EF645F">
            <w:pPr>
              <w:rPr>
                <w:rFonts w:ascii="ＭＳ ゴシック" w:eastAsia="ＭＳ ゴシック" w:hAnsi="ＭＳ ゴシック" w:cs="ＭＳ ゴシック"/>
                <w:sz w:val="21"/>
                <w:szCs w:val="21"/>
              </w:rPr>
            </w:pPr>
          </w:p>
          <w:p w14:paraId="64EF208F" w14:textId="77777777" w:rsidR="00585255" w:rsidRDefault="00585255" w:rsidP="00EF645F">
            <w:pPr>
              <w:rPr>
                <w:rFonts w:ascii="ＭＳ ゴシック" w:eastAsia="ＭＳ ゴシック" w:hAnsi="ＭＳ ゴシック" w:cs="ＭＳ ゴシック"/>
                <w:sz w:val="21"/>
                <w:szCs w:val="21"/>
              </w:rPr>
            </w:pPr>
          </w:p>
          <w:p w14:paraId="44C0F0EE" w14:textId="77777777" w:rsidR="00585255" w:rsidRPr="00C46B1B" w:rsidRDefault="00585255" w:rsidP="00EF645F">
            <w:pPr>
              <w:rPr>
                <w:rFonts w:ascii="ＭＳ ゴシック" w:eastAsia="ＭＳ ゴシック" w:hAnsi="ＭＳ ゴシック" w:cs="ＭＳ ゴシック"/>
                <w:sz w:val="21"/>
                <w:szCs w:val="21"/>
              </w:rPr>
            </w:pPr>
          </w:p>
          <w:p w14:paraId="38E7B247"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（欠員補充）</w:t>
            </w:r>
          </w:p>
          <w:p w14:paraId="2BAF2323"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第16条　理事又は監事のうち、その定数の３分の１を超える者が欠けたときは、遅滞なくこれを補充しなければならない。</w:t>
            </w:r>
          </w:p>
          <w:p w14:paraId="78E3CB48" w14:textId="77777777" w:rsidR="006460B8" w:rsidRDefault="006460B8" w:rsidP="00EF645F">
            <w:pPr>
              <w:ind w:firstLineChars="100" w:firstLine="210"/>
              <w:rPr>
                <w:rFonts w:ascii="ＭＳ ゴシック" w:eastAsia="ＭＳ ゴシック" w:hAnsi="ＭＳ ゴシック" w:cs="ＭＳ ゴシック"/>
                <w:sz w:val="21"/>
                <w:szCs w:val="21"/>
              </w:rPr>
            </w:pPr>
          </w:p>
          <w:p w14:paraId="55FA73A1"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（解任）</w:t>
            </w:r>
          </w:p>
          <w:p w14:paraId="0432C5AD"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第17条  役員が次の各号の一に該当するに至ったときは、総会の議決により、これを解任することができる。この場合、その役員に対し、議決する前に弁明の機会を与えなければならない。</w:t>
            </w:r>
          </w:p>
          <w:p w14:paraId="2AD63DB0" w14:textId="77777777" w:rsidR="00EF645F" w:rsidRPr="00C46B1B" w:rsidRDefault="00EF645F" w:rsidP="006B6352">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職務の遂行に堪えない</w:t>
            </w:r>
            <w:r>
              <w:rPr>
                <w:rFonts w:ascii="ＭＳ ゴシック" w:eastAsia="ＭＳ ゴシック" w:hAnsi="ＭＳ ゴシック" w:cs="ＭＳ ゴシック" w:hint="eastAsia"/>
                <w:sz w:val="21"/>
                <w:szCs w:val="21"/>
              </w:rPr>
              <w:t>状況にある</w:t>
            </w:r>
            <w:r w:rsidRPr="00C46B1B">
              <w:rPr>
                <w:rFonts w:ascii="ＭＳ ゴシック" w:eastAsia="ＭＳ ゴシック" w:hAnsi="ＭＳ ゴシック" w:cs="ＭＳ ゴシック" w:hint="eastAsia"/>
                <w:sz w:val="21"/>
                <w:szCs w:val="21"/>
              </w:rPr>
              <w:t>と認められるとき。</w:t>
            </w:r>
          </w:p>
          <w:p w14:paraId="7809597B" w14:textId="77777777" w:rsidR="00EF645F" w:rsidRPr="00C46B1B" w:rsidRDefault="00EF645F" w:rsidP="006B6352">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職務上の義務違反その他役員としてふさわしくない行為があったとき。</w:t>
            </w:r>
          </w:p>
          <w:p w14:paraId="19BACE01" w14:textId="77777777" w:rsidR="006460B8" w:rsidRDefault="006460B8" w:rsidP="00EF645F">
            <w:pPr>
              <w:ind w:firstLineChars="100" w:firstLine="210"/>
              <w:rPr>
                <w:rFonts w:ascii="ＭＳ ゴシック" w:eastAsia="ＭＳ ゴシック" w:hAnsi="ＭＳ ゴシック" w:cs="ＭＳ ゴシック"/>
                <w:sz w:val="21"/>
                <w:szCs w:val="21"/>
              </w:rPr>
            </w:pPr>
          </w:p>
          <w:p w14:paraId="2E7DBBD4"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（報酬等）</w:t>
            </w:r>
          </w:p>
          <w:p w14:paraId="289B8816"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第18条  役員は、その総数の３分の１以下の範囲内で報酬を受けることができる。</w:t>
            </w:r>
          </w:p>
          <w:p w14:paraId="71C08630"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役員には、その職務を執行するために要した費用を弁償することができる。</w:t>
            </w:r>
          </w:p>
          <w:p w14:paraId="01E8C33F"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前２項に関し必要な事項は、総会の議決を経て、理事長が別に定める。</w:t>
            </w:r>
          </w:p>
          <w:p w14:paraId="5996F943" w14:textId="77777777" w:rsidR="00DF352F" w:rsidRDefault="00DF352F" w:rsidP="00EF645F">
            <w:pPr>
              <w:ind w:firstLineChars="100" w:firstLine="210"/>
              <w:rPr>
                <w:rFonts w:ascii="ＭＳ ゴシック" w:eastAsia="ＭＳ ゴシック" w:hAnsi="ＭＳ ゴシック" w:cs="ＭＳ ゴシック"/>
                <w:sz w:val="21"/>
                <w:szCs w:val="21"/>
              </w:rPr>
            </w:pPr>
          </w:p>
          <w:p w14:paraId="0FE57415" w14:textId="77777777" w:rsidR="006460B8" w:rsidRDefault="00EF645F" w:rsidP="00DF352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（職員）</w:t>
            </w:r>
          </w:p>
          <w:p w14:paraId="70A313F5"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第19条　この法人に、事務局長その他の職員を置く。</w:t>
            </w:r>
          </w:p>
          <w:p w14:paraId="3B417F09"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職員は、理事長が任免する。</w:t>
            </w:r>
          </w:p>
          <w:p w14:paraId="5AB35ECD" w14:textId="77777777" w:rsidR="00366B0F" w:rsidRPr="00C46B1B" w:rsidRDefault="00366B0F" w:rsidP="00EF645F">
            <w:pPr>
              <w:rPr>
                <w:rFonts w:ascii="ＭＳ ゴシック" w:eastAsia="ＭＳ ゴシック" w:hAnsi="ＭＳ ゴシック" w:cs="ＭＳ ゴシック"/>
                <w:sz w:val="21"/>
                <w:szCs w:val="21"/>
              </w:rPr>
            </w:pPr>
          </w:p>
          <w:p w14:paraId="2E48B2D8"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lastRenderedPageBreak/>
              <w:t>第５章　総会</w:t>
            </w:r>
          </w:p>
          <w:p w14:paraId="3601D02D" w14:textId="77777777" w:rsidR="00366B0F" w:rsidRPr="00C46B1B" w:rsidRDefault="00366B0F" w:rsidP="00EF645F">
            <w:pPr>
              <w:rPr>
                <w:rFonts w:ascii="ＭＳ ゴシック" w:eastAsia="ＭＳ ゴシック" w:hAnsi="ＭＳ ゴシック" w:cs="ＭＳ ゴシック"/>
                <w:sz w:val="21"/>
                <w:szCs w:val="21"/>
              </w:rPr>
            </w:pPr>
          </w:p>
          <w:p w14:paraId="7E9C21AA"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（種別）</w:t>
            </w:r>
          </w:p>
          <w:p w14:paraId="46C4765C" w14:textId="77777777" w:rsidR="00EF645F" w:rsidRPr="00C46B1B" w:rsidRDefault="00EF645F" w:rsidP="006B6352">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第20条　この法人の総会は、通常総会及び臨時総会の２種とする。</w:t>
            </w:r>
          </w:p>
          <w:p w14:paraId="79FD8E25" w14:textId="77777777" w:rsidR="00DF352F" w:rsidRDefault="00DF352F" w:rsidP="00EF645F">
            <w:pPr>
              <w:ind w:firstLineChars="100" w:firstLine="210"/>
              <w:rPr>
                <w:rFonts w:ascii="ＭＳ ゴシック" w:eastAsia="ＭＳ ゴシック" w:hAnsi="ＭＳ ゴシック" w:cs="ＭＳ ゴシック"/>
                <w:sz w:val="21"/>
                <w:szCs w:val="21"/>
              </w:rPr>
            </w:pPr>
          </w:p>
          <w:p w14:paraId="0F4322C5"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（構成）</w:t>
            </w:r>
          </w:p>
          <w:p w14:paraId="1D99A6D3"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第21条  総会は、正会員をもって構成する。</w:t>
            </w:r>
          </w:p>
          <w:p w14:paraId="2AA1BC87" w14:textId="77777777" w:rsidR="00DF352F" w:rsidRDefault="00DF352F" w:rsidP="00EF645F">
            <w:pPr>
              <w:ind w:firstLineChars="100" w:firstLine="210"/>
              <w:rPr>
                <w:rFonts w:ascii="ＭＳ ゴシック" w:eastAsia="ＭＳ ゴシック" w:hAnsi="ＭＳ ゴシック" w:cs="ＭＳ ゴシック"/>
                <w:sz w:val="21"/>
                <w:szCs w:val="21"/>
              </w:rPr>
            </w:pPr>
          </w:p>
          <w:p w14:paraId="19CA52A6"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（権能）</w:t>
            </w:r>
          </w:p>
          <w:p w14:paraId="01D16859"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第22条  総会は、以下の事項について議決する。</w:t>
            </w:r>
          </w:p>
          <w:p w14:paraId="599CE118"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定款の変更</w:t>
            </w:r>
          </w:p>
          <w:p w14:paraId="7274297D"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解散</w:t>
            </w:r>
          </w:p>
          <w:p w14:paraId="6D689419"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合併</w:t>
            </w:r>
          </w:p>
          <w:p w14:paraId="60066E4E"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事業計画及び活動予算並びにその変更</w:t>
            </w:r>
          </w:p>
          <w:p w14:paraId="71C27D7A"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事業報告及び活動決算</w:t>
            </w:r>
          </w:p>
          <w:p w14:paraId="4D5494AD"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(6)  役員の選任又は解任、職務及び報酬</w:t>
            </w:r>
          </w:p>
          <w:p w14:paraId="40D8854B" w14:textId="0213DCA2" w:rsidR="00EF645F"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(7)　入会金及び会費の額</w:t>
            </w:r>
          </w:p>
          <w:p w14:paraId="4F03E1AE" w14:textId="10AFBF2D" w:rsidR="008141C4" w:rsidRDefault="008141C4" w:rsidP="00EF645F">
            <w:pPr>
              <w:ind w:firstLineChars="100" w:firstLine="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sz w:val="21"/>
                <w:szCs w:val="21"/>
              </w:rPr>
              <w:t xml:space="preserve">8)  </w:t>
            </w:r>
            <w:r>
              <w:rPr>
                <w:rFonts w:ascii="ＭＳ ゴシック" w:eastAsia="ＭＳ ゴシック" w:hAnsi="ＭＳ ゴシック" w:cs="ＭＳ ゴシック" w:hint="eastAsia"/>
                <w:sz w:val="21"/>
                <w:szCs w:val="21"/>
              </w:rPr>
              <w:t>会員の除名</w:t>
            </w:r>
          </w:p>
          <w:p w14:paraId="4145D3A0" w14:textId="06E500D2" w:rsidR="008141C4" w:rsidRPr="00C46B1B" w:rsidRDefault="008141C4" w:rsidP="00EF645F">
            <w:pPr>
              <w:ind w:firstLineChars="100" w:firstLine="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sz w:val="21"/>
                <w:szCs w:val="21"/>
              </w:rPr>
              <w:t xml:space="preserve">9)  </w:t>
            </w:r>
            <w:r>
              <w:rPr>
                <w:rFonts w:ascii="ＭＳ ゴシック" w:eastAsia="ＭＳ ゴシック" w:hAnsi="ＭＳ ゴシック" w:cs="ＭＳ ゴシック" w:hint="eastAsia"/>
                <w:sz w:val="21"/>
                <w:szCs w:val="21"/>
              </w:rPr>
              <w:t>資産の管理の方法</w:t>
            </w:r>
          </w:p>
          <w:p w14:paraId="4D7E5CEC" w14:textId="2E92445D" w:rsidR="00EF645F" w:rsidRPr="00C46B1B" w:rsidRDefault="00EF645F" w:rsidP="006B6352">
            <w:pPr>
              <w:ind w:left="525" w:hangingChars="250" w:hanging="52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w:t>
            </w:r>
            <w:r w:rsidR="007327F4">
              <w:rPr>
                <w:rFonts w:ascii="ＭＳ ゴシック" w:eastAsia="ＭＳ ゴシック" w:hAnsi="ＭＳ ゴシック" w:cs="ＭＳ ゴシック" w:hint="eastAsia"/>
                <w:sz w:val="21"/>
                <w:szCs w:val="21"/>
              </w:rPr>
              <w:t>10</w:t>
            </w:r>
            <w:r w:rsidRPr="00C46B1B">
              <w:rPr>
                <w:rFonts w:ascii="ＭＳ ゴシック" w:eastAsia="ＭＳ ゴシック" w:hAnsi="ＭＳ ゴシック" w:cs="ＭＳ ゴシック" w:hint="eastAsia"/>
                <w:sz w:val="21"/>
                <w:szCs w:val="21"/>
              </w:rPr>
              <w:t>) 借入金（その事業年度内の収益をもって償還する短期借入金を除く。第4</w:t>
            </w:r>
            <w:r>
              <w:rPr>
                <w:rFonts w:ascii="ＭＳ ゴシック" w:eastAsia="ＭＳ ゴシック" w:hAnsi="ＭＳ ゴシック" w:cs="ＭＳ ゴシック" w:hint="eastAsia"/>
                <w:sz w:val="21"/>
                <w:szCs w:val="21"/>
              </w:rPr>
              <w:t>8</w:t>
            </w:r>
            <w:r w:rsidRPr="00C46B1B">
              <w:rPr>
                <w:rFonts w:ascii="ＭＳ ゴシック" w:eastAsia="ＭＳ ゴシック" w:hAnsi="ＭＳ ゴシック" w:cs="ＭＳ ゴシック" w:hint="eastAsia"/>
                <w:sz w:val="21"/>
                <w:szCs w:val="21"/>
              </w:rPr>
              <w:t>条において同じ。）その他新たな義務の負担及び権利の放棄</w:t>
            </w:r>
          </w:p>
          <w:p w14:paraId="03BF98F0" w14:textId="7E4E66FB"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007327F4">
              <w:rPr>
                <w:rFonts w:ascii="ＭＳ ゴシック" w:eastAsia="ＭＳ ゴシック" w:hAnsi="ＭＳ ゴシック" w:cs="ＭＳ ゴシック" w:hint="eastAsia"/>
                <w:sz w:val="21"/>
                <w:szCs w:val="21"/>
              </w:rPr>
              <w:t>11</w:t>
            </w:r>
            <w:r w:rsidRPr="00C46B1B">
              <w:rPr>
                <w:rFonts w:ascii="ＭＳ ゴシック" w:eastAsia="ＭＳ ゴシック" w:hAnsi="ＭＳ ゴシック" w:cs="ＭＳ ゴシック" w:hint="eastAsia"/>
                <w:sz w:val="21"/>
                <w:szCs w:val="21"/>
              </w:rPr>
              <w:t>)  事務局の組織及び運営</w:t>
            </w:r>
          </w:p>
          <w:p w14:paraId="685AE270" w14:textId="28271570"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w:t>
            </w:r>
            <w:r w:rsidR="007327F4">
              <w:rPr>
                <w:rFonts w:ascii="ＭＳ ゴシック" w:eastAsia="ＭＳ ゴシック" w:hAnsi="ＭＳ ゴシック" w:cs="ＭＳ ゴシック" w:hint="eastAsia"/>
                <w:sz w:val="21"/>
                <w:szCs w:val="21"/>
              </w:rPr>
              <w:t>2</w:t>
            </w:r>
            <w:r w:rsidRPr="00C46B1B">
              <w:rPr>
                <w:rFonts w:ascii="ＭＳ ゴシック" w:eastAsia="ＭＳ ゴシック" w:hAnsi="ＭＳ ゴシック" w:cs="ＭＳ ゴシック" w:hint="eastAsia"/>
                <w:sz w:val="21"/>
                <w:szCs w:val="21"/>
              </w:rPr>
              <w:t>) その他運営に関する重要事項</w:t>
            </w:r>
          </w:p>
          <w:p w14:paraId="01ADC5D2" w14:textId="77777777" w:rsidR="00DF352F" w:rsidRDefault="00DF352F" w:rsidP="00EF645F">
            <w:pPr>
              <w:ind w:firstLineChars="100" w:firstLine="210"/>
              <w:rPr>
                <w:rFonts w:ascii="ＭＳ ゴシック" w:eastAsia="ＭＳ ゴシック" w:hAnsi="ＭＳ ゴシック" w:cs="ＭＳ ゴシック"/>
                <w:sz w:val="21"/>
                <w:szCs w:val="21"/>
              </w:rPr>
            </w:pPr>
          </w:p>
          <w:p w14:paraId="028AC8AF"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（開催）</w:t>
            </w:r>
          </w:p>
          <w:p w14:paraId="21418851"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第23条  通常総会は、毎事業年度【　　】回開催する。</w:t>
            </w:r>
          </w:p>
          <w:p w14:paraId="6A175260"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臨時総会は、次の各号の一に該当する場合に開催する。</w:t>
            </w:r>
          </w:p>
          <w:p w14:paraId="1BC025F6"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理事会が必要と認め招集の請求をしたとき。</w:t>
            </w:r>
          </w:p>
          <w:p w14:paraId="357D1639" w14:textId="77777777" w:rsidR="00EF645F" w:rsidRPr="00C46B1B" w:rsidRDefault="00EF645F" w:rsidP="006B6352">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正会員総数の【　　】分の【　　】以上から会議の目的である事項を記載した書面をもって招集の請求があったとき。</w:t>
            </w:r>
          </w:p>
          <w:p w14:paraId="1ACA69F7" w14:textId="77777777" w:rsidR="00EF645F" w:rsidRPr="00C46B1B" w:rsidRDefault="00EF645F" w:rsidP="006B6352">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第14条第５項第４号の規定により、監事から招集があったとき。</w:t>
            </w:r>
          </w:p>
          <w:p w14:paraId="624FF9BA" w14:textId="77777777" w:rsidR="00DF352F" w:rsidRDefault="00DF352F" w:rsidP="00EF645F">
            <w:pPr>
              <w:ind w:firstLineChars="100" w:firstLine="210"/>
              <w:rPr>
                <w:rFonts w:ascii="ＭＳ ゴシック" w:eastAsia="ＭＳ ゴシック" w:hAnsi="ＭＳ ゴシック" w:cs="ＭＳ ゴシック"/>
                <w:sz w:val="21"/>
                <w:szCs w:val="21"/>
              </w:rPr>
            </w:pPr>
          </w:p>
          <w:p w14:paraId="312C3BF9"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（招集）</w:t>
            </w:r>
          </w:p>
          <w:p w14:paraId="09058C69"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第24条  総会は、</w:t>
            </w:r>
            <w:r w:rsidR="000310F7">
              <w:rPr>
                <w:rFonts w:ascii="ＭＳ ゴシック" w:eastAsia="ＭＳ ゴシック" w:hAnsi="ＭＳ ゴシック" w:cs="ＭＳ ゴシック" w:hint="eastAsia"/>
                <w:sz w:val="21"/>
                <w:szCs w:val="21"/>
              </w:rPr>
              <w:t>前</w:t>
            </w:r>
            <w:r w:rsidRPr="00C46B1B">
              <w:rPr>
                <w:rFonts w:ascii="ＭＳ ゴシック" w:eastAsia="ＭＳ ゴシック" w:hAnsi="ＭＳ ゴシック" w:cs="ＭＳ ゴシック" w:hint="eastAsia"/>
                <w:sz w:val="21"/>
                <w:szCs w:val="21"/>
              </w:rPr>
              <w:t>条第２項第３号の場合を除き、理事長が招集する。</w:t>
            </w:r>
          </w:p>
          <w:p w14:paraId="34E86087"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理事長は、</w:t>
            </w:r>
            <w:r w:rsidR="000310F7">
              <w:rPr>
                <w:rFonts w:ascii="ＭＳ ゴシック" w:eastAsia="ＭＳ ゴシック" w:hAnsi="ＭＳ ゴシック" w:cs="ＭＳ ゴシック" w:hint="eastAsia"/>
                <w:sz w:val="21"/>
                <w:szCs w:val="21"/>
              </w:rPr>
              <w:t>前</w:t>
            </w:r>
            <w:r w:rsidRPr="00C46B1B">
              <w:rPr>
                <w:rFonts w:ascii="ＭＳ ゴシック" w:eastAsia="ＭＳ ゴシック" w:hAnsi="ＭＳ ゴシック" w:cs="ＭＳ ゴシック" w:hint="eastAsia"/>
                <w:sz w:val="21"/>
                <w:szCs w:val="21"/>
              </w:rPr>
              <w:t>条第２項第１号及び第２号の規定による請求があったときは、その日から【　　】日以内に臨時総会を招集しなければならない。</w:t>
            </w:r>
          </w:p>
          <w:p w14:paraId="51CBE05A"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総会を招集するときは、会議の日時、場所、目的及び審議事項を記載した書面をもって、少なくとも</w:t>
            </w:r>
            <w:r w:rsidRPr="00C46B1B">
              <w:rPr>
                <w:rFonts w:ascii="ＭＳ ゴシック" w:eastAsia="ＭＳ ゴシック" w:hAnsi="ＭＳ ゴシック" w:cs="ＭＳ ゴシック" w:hint="eastAsia"/>
                <w:sz w:val="21"/>
                <w:szCs w:val="21"/>
                <w:shd w:val="clear" w:color="auto" w:fill="FFFFFF"/>
              </w:rPr>
              <w:t>会日の</w:t>
            </w:r>
            <w:r w:rsidRPr="00C46B1B">
              <w:rPr>
                <w:rFonts w:ascii="ＭＳ ゴシック" w:eastAsia="ＭＳ ゴシック" w:hAnsi="ＭＳ ゴシック" w:cs="ＭＳ ゴシック" w:hint="eastAsia"/>
                <w:sz w:val="21"/>
                <w:szCs w:val="21"/>
              </w:rPr>
              <w:t>５日前までに通知しなければならない。</w:t>
            </w:r>
          </w:p>
          <w:p w14:paraId="156AB736" w14:textId="77777777" w:rsidR="00EF645F" w:rsidRPr="00C46B1B" w:rsidRDefault="00EF645F" w:rsidP="00EF645F">
            <w:pPr>
              <w:rPr>
                <w:rFonts w:ascii="ＭＳ ゴシック" w:eastAsia="ＭＳ ゴシック" w:hAnsi="ＭＳ ゴシック" w:cs="ＭＳ ゴシック"/>
                <w:sz w:val="21"/>
                <w:szCs w:val="21"/>
              </w:rPr>
            </w:pPr>
          </w:p>
          <w:p w14:paraId="3A035647"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（議長）</w:t>
            </w:r>
          </w:p>
          <w:p w14:paraId="2D11BC75"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第25条  総会の議長は、その総会において、出席した正会員の中から選出する。</w:t>
            </w:r>
          </w:p>
          <w:p w14:paraId="1C77A61A" w14:textId="77777777" w:rsidR="00DF352F"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w:t>
            </w:r>
          </w:p>
          <w:p w14:paraId="352C05DE"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（定足数）</w:t>
            </w:r>
          </w:p>
          <w:p w14:paraId="74E9E7FE"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第26条　総会は、正会員総数の【　　】分の【　　】以上の出席がなければ開会することができない。</w:t>
            </w:r>
          </w:p>
          <w:p w14:paraId="4C75ED04" w14:textId="77777777" w:rsidR="00366B0F" w:rsidRDefault="00366B0F" w:rsidP="00EF645F">
            <w:pPr>
              <w:rPr>
                <w:rFonts w:ascii="ＭＳ ゴシック" w:eastAsia="ＭＳ ゴシック" w:hAnsi="ＭＳ ゴシック" w:cs="ＭＳ ゴシック"/>
                <w:sz w:val="21"/>
                <w:szCs w:val="21"/>
              </w:rPr>
            </w:pPr>
          </w:p>
          <w:p w14:paraId="6312821A" w14:textId="77777777" w:rsidR="00585255" w:rsidRDefault="00585255" w:rsidP="00EF645F">
            <w:pPr>
              <w:rPr>
                <w:rFonts w:ascii="ＭＳ ゴシック" w:eastAsia="ＭＳ ゴシック" w:hAnsi="ＭＳ ゴシック" w:cs="ＭＳ ゴシック"/>
                <w:sz w:val="21"/>
                <w:szCs w:val="21"/>
              </w:rPr>
            </w:pPr>
          </w:p>
          <w:p w14:paraId="5815FC81" w14:textId="77777777" w:rsidR="00585255" w:rsidRDefault="00585255" w:rsidP="00EF645F">
            <w:pPr>
              <w:rPr>
                <w:rFonts w:ascii="ＭＳ ゴシック" w:eastAsia="ＭＳ ゴシック" w:hAnsi="ＭＳ ゴシック" w:cs="ＭＳ ゴシック"/>
                <w:sz w:val="21"/>
                <w:szCs w:val="21"/>
              </w:rPr>
            </w:pPr>
          </w:p>
          <w:p w14:paraId="2A589ABF"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lastRenderedPageBreak/>
              <w:t>（議決）</w:t>
            </w:r>
          </w:p>
          <w:p w14:paraId="24355F2A"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第27条　総会における議決事項は、第24条第３項の規定によってあらかじめ通知した事項とする。</w:t>
            </w:r>
          </w:p>
          <w:p w14:paraId="2E909691" w14:textId="77777777" w:rsidR="00EF645F"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総会の議事は、この定款に規定するもののほか、出席した正会員の過半数をもって決し、可否同数のときは、議長の決するところによる。</w:t>
            </w:r>
          </w:p>
          <w:p w14:paraId="7BECF703" w14:textId="77777777" w:rsidR="00EF645F" w:rsidRDefault="00EF645F" w:rsidP="00EF645F">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３　理事又は</w:t>
            </w:r>
            <w:r w:rsidR="00DF352F">
              <w:rPr>
                <w:rFonts w:ascii="ＭＳ ゴシック" w:eastAsia="ＭＳ ゴシック" w:hAnsi="ＭＳ ゴシック" w:cs="ＭＳ ゴシック" w:hint="eastAsia"/>
                <w:sz w:val="21"/>
                <w:szCs w:val="21"/>
              </w:rPr>
              <w:t>正会員</w:t>
            </w:r>
            <w:r>
              <w:rPr>
                <w:rFonts w:ascii="ＭＳ ゴシック" w:eastAsia="ＭＳ ゴシック" w:hAnsi="ＭＳ ゴシック" w:cs="ＭＳ ゴシック" w:hint="eastAsia"/>
                <w:sz w:val="21"/>
                <w:szCs w:val="21"/>
              </w:rPr>
              <w:t>が総会の目的である事項について提案した場合において、</w:t>
            </w:r>
            <w:r w:rsidR="00DF352F">
              <w:rPr>
                <w:rFonts w:ascii="ＭＳ ゴシック" w:eastAsia="ＭＳ ゴシック" w:hAnsi="ＭＳ ゴシック" w:cs="ＭＳ ゴシック" w:hint="eastAsia"/>
                <w:sz w:val="21"/>
                <w:szCs w:val="21"/>
              </w:rPr>
              <w:t>正会員</w:t>
            </w:r>
            <w:r>
              <w:rPr>
                <w:rFonts w:ascii="ＭＳ ゴシック" w:eastAsia="ＭＳ ゴシック" w:hAnsi="ＭＳ ゴシック" w:cs="ＭＳ ゴシック" w:hint="eastAsia"/>
                <w:sz w:val="21"/>
                <w:szCs w:val="21"/>
              </w:rPr>
              <w:t>の全員が書面</w:t>
            </w:r>
            <w:r w:rsidR="00DF352F">
              <w:rPr>
                <w:rFonts w:ascii="ＭＳ ゴシック" w:eastAsia="ＭＳ ゴシック" w:hAnsi="ＭＳ ゴシック" w:cs="ＭＳ ゴシック" w:hint="eastAsia"/>
                <w:sz w:val="21"/>
                <w:szCs w:val="21"/>
              </w:rPr>
              <w:t>又は電磁的記録</w:t>
            </w:r>
            <w:r>
              <w:rPr>
                <w:rFonts w:ascii="ＭＳ ゴシック" w:eastAsia="ＭＳ ゴシック" w:hAnsi="ＭＳ ゴシック" w:cs="ＭＳ ゴシック" w:hint="eastAsia"/>
                <w:sz w:val="21"/>
                <w:szCs w:val="21"/>
              </w:rPr>
              <w:t>により同意の意思表示をしたときは、当該提案を可決する旨の総会の決議があったものとみなす。</w:t>
            </w:r>
          </w:p>
          <w:p w14:paraId="4CCD3316" w14:textId="77777777" w:rsidR="00DF352F" w:rsidRDefault="00DF352F" w:rsidP="00EF645F">
            <w:pPr>
              <w:ind w:firstLineChars="100" w:firstLine="210"/>
              <w:rPr>
                <w:rFonts w:ascii="ＭＳ ゴシック" w:eastAsia="ＭＳ ゴシック" w:hAnsi="ＭＳ ゴシック" w:cs="ＭＳ ゴシック"/>
                <w:sz w:val="21"/>
                <w:szCs w:val="21"/>
              </w:rPr>
            </w:pPr>
          </w:p>
          <w:p w14:paraId="772DBCB7"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（表決権等）</w:t>
            </w:r>
          </w:p>
          <w:p w14:paraId="30AD9DA3"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第28条　各正会員の表決権は、平等なるものとする。</w:t>
            </w:r>
          </w:p>
          <w:p w14:paraId="0F853216"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やむを得ない理由のため総会に出席できない正会員は、あらかじめ通知された事項について書面をもって表決し、又は他の正会員を代理人として表決を委任することができる。</w:t>
            </w:r>
          </w:p>
          <w:p w14:paraId="03DF2E7E"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前項の規定により表決した正会員は、第26条、</w:t>
            </w:r>
            <w:r w:rsidR="000310F7">
              <w:rPr>
                <w:rFonts w:ascii="ＭＳ ゴシック" w:eastAsia="ＭＳ ゴシック" w:hAnsi="ＭＳ ゴシック" w:cs="ＭＳ ゴシック" w:hint="eastAsia"/>
                <w:sz w:val="21"/>
                <w:szCs w:val="21"/>
              </w:rPr>
              <w:t>前</w:t>
            </w:r>
            <w:r w:rsidRPr="00C46B1B">
              <w:rPr>
                <w:rFonts w:ascii="ＭＳ ゴシック" w:eastAsia="ＭＳ ゴシック" w:hAnsi="ＭＳ ゴシック" w:cs="ＭＳ ゴシック" w:hint="eastAsia"/>
                <w:sz w:val="21"/>
                <w:szCs w:val="21"/>
              </w:rPr>
              <w:t>条第２項、</w:t>
            </w:r>
            <w:r w:rsidR="000310F7">
              <w:rPr>
                <w:rFonts w:ascii="ＭＳ ゴシック" w:eastAsia="ＭＳ ゴシック" w:hAnsi="ＭＳ ゴシック" w:cs="ＭＳ ゴシック" w:hint="eastAsia"/>
                <w:sz w:val="21"/>
                <w:szCs w:val="21"/>
              </w:rPr>
              <w:t>次</w:t>
            </w:r>
            <w:r w:rsidRPr="00C46B1B">
              <w:rPr>
                <w:rFonts w:ascii="ＭＳ ゴシック" w:eastAsia="ＭＳ ゴシック" w:hAnsi="ＭＳ ゴシック" w:cs="ＭＳ ゴシック" w:hint="eastAsia"/>
                <w:sz w:val="21"/>
                <w:szCs w:val="21"/>
              </w:rPr>
              <w:t>条第１項第２号及び第</w:t>
            </w:r>
            <w:r>
              <w:rPr>
                <w:rFonts w:ascii="ＭＳ ゴシック" w:eastAsia="ＭＳ ゴシック" w:hAnsi="ＭＳ ゴシック" w:cs="ＭＳ ゴシック" w:hint="eastAsia"/>
                <w:sz w:val="21"/>
                <w:szCs w:val="21"/>
              </w:rPr>
              <w:t>49</w:t>
            </w:r>
            <w:r w:rsidRPr="00C46B1B">
              <w:rPr>
                <w:rFonts w:ascii="ＭＳ ゴシック" w:eastAsia="ＭＳ ゴシック" w:hAnsi="ＭＳ ゴシック" w:cs="ＭＳ ゴシック" w:hint="eastAsia"/>
                <w:sz w:val="21"/>
                <w:szCs w:val="21"/>
              </w:rPr>
              <w:t>条の適用については、総会に出席したものとみなす。</w:t>
            </w:r>
          </w:p>
          <w:p w14:paraId="2407499A"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総会の議決について、特別の利害関係を有する正会員は、その議事の議決に加わることができない。</w:t>
            </w:r>
          </w:p>
          <w:p w14:paraId="469F6AC4" w14:textId="77777777" w:rsidR="00DF352F" w:rsidRDefault="00DF352F" w:rsidP="00EF645F">
            <w:pPr>
              <w:ind w:firstLineChars="100" w:firstLine="210"/>
              <w:rPr>
                <w:rFonts w:ascii="ＭＳ ゴシック" w:eastAsia="ＭＳ ゴシック" w:hAnsi="ＭＳ ゴシック" w:cs="ＭＳ ゴシック"/>
                <w:sz w:val="21"/>
                <w:szCs w:val="21"/>
              </w:rPr>
            </w:pPr>
          </w:p>
          <w:p w14:paraId="6CCFC887"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（議事録）</w:t>
            </w:r>
          </w:p>
          <w:p w14:paraId="7A4CCF63" w14:textId="77777777" w:rsidR="00EF645F" w:rsidRPr="00C46B1B" w:rsidRDefault="00EF645F" w:rsidP="00EF645F">
            <w:pPr>
              <w:ind w:left="265" w:hangingChars="126" w:hanging="26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第29条　総会の議事については、次の事項を記載した議事録を作成しなければならない。</w:t>
            </w:r>
          </w:p>
          <w:p w14:paraId="6FBCFBFA"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日時及び場所</w:t>
            </w:r>
          </w:p>
          <w:p w14:paraId="401B9F21" w14:textId="77777777" w:rsidR="00EF645F" w:rsidRPr="00C46B1B" w:rsidRDefault="00EF645F" w:rsidP="00EF645F">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正会員総数及び出席者数（書面表決者又は表決委任者がある場合にあっては、その数を付記すること。）</w:t>
            </w:r>
          </w:p>
          <w:p w14:paraId="7EB491D2"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審議事項</w:t>
            </w:r>
          </w:p>
          <w:p w14:paraId="704B2783"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議事の経過の概要及び議決の結果</w:t>
            </w:r>
          </w:p>
          <w:p w14:paraId="0E37C11B"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議事録署名人の選任に関する事項</w:t>
            </w:r>
          </w:p>
          <w:p w14:paraId="0BF7EDAC"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議事録には、議長及びその会議において選任された議事録署名人２人以上が署名、押印しなければならない。</w:t>
            </w:r>
          </w:p>
          <w:p w14:paraId="41659030" w14:textId="77777777" w:rsidR="00EF645F" w:rsidRPr="00C46B1B" w:rsidRDefault="00EF645F" w:rsidP="00EF645F">
            <w:pPr>
              <w:pStyle w:val="a7"/>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３　前２項の規定に</w:t>
            </w:r>
            <w:r w:rsidR="00DF352F">
              <w:rPr>
                <w:rFonts w:ascii="ＭＳ ゴシック" w:eastAsia="ＭＳ ゴシック" w:hAnsi="ＭＳ ゴシック" w:cs="ＭＳ ゴシック" w:hint="eastAsia"/>
              </w:rPr>
              <w:t>かか</w:t>
            </w:r>
            <w:r>
              <w:rPr>
                <w:rFonts w:ascii="ＭＳ ゴシック" w:eastAsia="ＭＳ ゴシック" w:hAnsi="ＭＳ ゴシック" w:cs="ＭＳ ゴシック" w:hint="eastAsia"/>
              </w:rPr>
              <w:t>わらず、正会員全員が書面</w:t>
            </w:r>
            <w:r w:rsidR="00DF352F">
              <w:rPr>
                <w:rFonts w:ascii="ＭＳ ゴシック" w:eastAsia="ＭＳ ゴシック" w:hAnsi="ＭＳ ゴシック" w:cs="ＭＳ ゴシック" w:hint="eastAsia"/>
              </w:rPr>
              <w:t>又は電磁的記録</w:t>
            </w:r>
            <w:r>
              <w:rPr>
                <w:rFonts w:ascii="ＭＳ ゴシック" w:eastAsia="ＭＳ ゴシック" w:hAnsi="ＭＳ ゴシック" w:cs="ＭＳ ゴシック" w:hint="eastAsia"/>
              </w:rPr>
              <w:t>により同意の意思表示をしたことにより、</w:t>
            </w:r>
            <w:r w:rsidRPr="00C46B1B">
              <w:rPr>
                <w:rFonts w:ascii="ＭＳ ゴシック" w:eastAsia="ＭＳ ゴシック" w:hAnsi="ＭＳ ゴシック" w:cs="ＭＳ ゴシック" w:hint="eastAsia"/>
              </w:rPr>
              <w:t>総会の決議があったとみなされた場合において</w:t>
            </w:r>
            <w:r>
              <w:rPr>
                <w:rFonts w:ascii="ＭＳ ゴシック" w:eastAsia="ＭＳ ゴシック" w:hAnsi="ＭＳ ゴシック" w:cs="ＭＳ ゴシック" w:hint="eastAsia"/>
              </w:rPr>
              <w:t>は、次の事項を記載した議事録を作成しなければならない。</w:t>
            </w:r>
          </w:p>
          <w:p w14:paraId="70595DD2" w14:textId="77777777" w:rsidR="00EF645F" w:rsidRPr="00C46B1B" w:rsidRDefault="00EF645F" w:rsidP="00EF645F">
            <w:pPr>
              <w:pStyle w:val="a7"/>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585255" w:rsidRPr="00C46B1B">
              <w:rPr>
                <w:rFonts w:ascii="ＭＳ ゴシック" w:eastAsia="ＭＳ ゴシック" w:hAnsi="ＭＳ ゴシック" w:cs="ＭＳ ゴシック" w:hint="eastAsia"/>
                <w:szCs w:val="21"/>
              </w:rPr>
              <w:t>(1)</w:t>
            </w:r>
            <w:r>
              <w:rPr>
                <w:rFonts w:ascii="ＭＳ ゴシック" w:eastAsia="ＭＳ ゴシック" w:hAnsi="ＭＳ ゴシック" w:cs="ＭＳ ゴシック" w:hint="eastAsia"/>
              </w:rPr>
              <w:t xml:space="preserve">　</w:t>
            </w:r>
            <w:r w:rsidRPr="00C46B1B">
              <w:rPr>
                <w:rFonts w:ascii="ＭＳ ゴシック" w:eastAsia="ＭＳ ゴシック" w:hAnsi="ＭＳ ゴシック" w:cs="ＭＳ ゴシック" w:hint="eastAsia"/>
              </w:rPr>
              <w:t>総会</w:t>
            </w:r>
            <w:r>
              <w:rPr>
                <w:rFonts w:ascii="ＭＳ ゴシック" w:eastAsia="ＭＳ ゴシック" w:hAnsi="ＭＳ ゴシック" w:cs="ＭＳ ゴシック" w:hint="eastAsia"/>
              </w:rPr>
              <w:t>の決議</w:t>
            </w:r>
            <w:r w:rsidRPr="00C46B1B">
              <w:rPr>
                <w:rFonts w:ascii="ＭＳ ゴシック" w:eastAsia="ＭＳ ゴシック" w:hAnsi="ＭＳ ゴシック" w:cs="ＭＳ ゴシック" w:hint="eastAsia"/>
              </w:rPr>
              <w:t>があったものとみなされた事項の内容</w:t>
            </w:r>
          </w:p>
          <w:p w14:paraId="2F714012" w14:textId="77777777" w:rsidR="00EF645F" w:rsidRPr="00C46B1B" w:rsidRDefault="00EF645F" w:rsidP="00EF645F">
            <w:pPr>
              <w:pStyle w:val="a7"/>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585255" w:rsidRPr="00C46B1B">
              <w:rPr>
                <w:rFonts w:ascii="ＭＳ ゴシック" w:eastAsia="ＭＳ ゴシック" w:hAnsi="ＭＳ ゴシック" w:cs="ＭＳ ゴシック" w:hint="eastAsia"/>
                <w:szCs w:val="21"/>
              </w:rPr>
              <w:t>(2)</w:t>
            </w:r>
            <w:r>
              <w:rPr>
                <w:rFonts w:ascii="ＭＳ ゴシック" w:eastAsia="ＭＳ ゴシック" w:hAnsi="ＭＳ ゴシック" w:cs="ＭＳ ゴシック" w:hint="eastAsia"/>
              </w:rPr>
              <w:t xml:space="preserve">　前号</w:t>
            </w:r>
            <w:r w:rsidRPr="00C46B1B">
              <w:rPr>
                <w:rFonts w:ascii="ＭＳ ゴシック" w:eastAsia="ＭＳ ゴシック" w:hAnsi="ＭＳ ゴシック" w:cs="ＭＳ ゴシック" w:hint="eastAsia"/>
              </w:rPr>
              <w:t>の事項の提案をした者の氏名又は名称</w:t>
            </w:r>
          </w:p>
          <w:p w14:paraId="26B3B2E8" w14:textId="77777777" w:rsidR="00EF645F" w:rsidRPr="00C46B1B" w:rsidRDefault="00EF645F" w:rsidP="00EF645F">
            <w:pPr>
              <w:pStyle w:val="a7"/>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585255" w:rsidRPr="00C46B1B">
              <w:rPr>
                <w:rFonts w:ascii="ＭＳ ゴシック" w:eastAsia="ＭＳ ゴシック" w:hAnsi="ＭＳ ゴシック" w:cs="ＭＳ ゴシック" w:hint="eastAsia"/>
                <w:szCs w:val="21"/>
              </w:rPr>
              <w:t>(3)</w:t>
            </w:r>
            <w:r>
              <w:rPr>
                <w:rFonts w:ascii="ＭＳ ゴシック" w:eastAsia="ＭＳ ゴシック" w:hAnsi="ＭＳ ゴシック" w:cs="ＭＳ ゴシック" w:hint="eastAsia"/>
              </w:rPr>
              <w:t xml:space="preserve">　</w:t>
            </w:r>
            <w:r w:rsidRPr="00C46B1B">
              <w:rPr>
                <w:rFonts w:ascii="ＭＳ ゴシック" w:eastAsia="ＭＳ ゴシック" w:hAnsi="ＭＳ ゴシック" w:cs="ＭＳ ゴシック" w:hint="eastAsia"/>
              </w:rPr>
              <w:t>総会の決議があったものとみなされた日</w:t>
            </w:r>
          </w:p>
          <w:p w14:paraId="56E322E1" w14:textId="77777777" w:rsidR="00EF645F" w:rsidRPr="00C46B1B" w:rsidRDefault="00EF645F" w:rsidP="00EF645F">
            <w:pPr>
              <w:pStyle w:val="a7"/>
              <w:ind w:left="210" w:hangingChars="100" w:hanging="210"/>
              <w:rPr>
                <w:rFonts w:ascii="ＭＳ ゴシック" w:eastAsia="ＭＳ ゴシック" w:hAnsi="ＭＳ ゴシック" w:cs="ＭＳ ゴシック"/>
              </w:rPr>
            </w:pPr>
            <w:r w:rsidRPr="00C46B1B">
              <w:rPr>
                <w:rFonts w:ascii="ＭＳ ゴシック" w:eastAsia="ＭＳ ゴシック" w:hAnsi="ＭＳ ゴシック" w:cs="ＭＳ ゴシック" w:hint="eastAsia"/>
              </w:rPr>
              <w:t xml:space="preserve">　</w:t>
            </w:r>
            <w:r w:rsidR="00585255" w:rsidRPr="00C46B1B">
              <w:rPr>
                <w:rFonts w:ascii="ＭＳ ゴシック" w:eastAsia="ＭＳ ゴシック" w:hAnsi="ＭＳ ゴシック" w:cs="ＭＳ ゴシック" w:hint="eastAsia"/>
                <w:szCs w:val="21"/>
              </w:rPr>
              <w:t>(4)</w:t>
            </w:r>
            <w:r w:rsidRPr="00C46B1B">
              <w:rPr>
                <w:rFonts w:ascii="ＭＳ ゴシック" w:eastAsia="ＭＳ ゴシック" w:hAnsi="ＭＳ ゴシック" w:cs="ＭＳ ゴシック" w:hint="eastAsia"/>
              </w:rPr>
              <w:t xml:space="preserve">　議事録の作成を</w:t>
            </w:r>
            <w:r>
              <w:rPr>
                <w:rFonts w:ascii="ＭＳ ゴシック" w:eastAsia="ＭＳ ゴシック" w:hAnsi="ＭＳ ゴシック" w:cs="ＭＳ ゴシック" w:hint="eastAsia"/>
              </w:rPr>
              <w:t>行った</w:t>
            </w:r>
            <w:r w:rsidRPr="00C46B1B">
              <w:rPr>
                <w:rFonts w:ascii="ＭＳ ゴシック" w:eastAsia="ＭＳ ゴシック" w:hAnsi="ＭＳ ゴシック" w:cs="ＭＳ ゴシック" w:hint="eastAsia"/>
              </w:rPr>
              <w:t>者の氏名</w:t>
            </w:r>
          </w:p>
          <w:p w14:paraId="62BDFF35" w14:textId="77777777" w:rsidR="00EF645F" w:rsidRPr="00C46B1B" w:rsidRDefault="00EF645F" w:rsidP="00EF645F">
            <w:pPr>
              <w:rPr>
                <w:rFonts w:ascii="ＭＳ ゴシック" w:eastAsia="ＭＳ ゴシック" w:hAnsi="ＭＳ ゴシック" w:cs="ＭＳ ゴシック"/>
                <w:sz w:val="21"/>
                <w:szCs w:val="21"/>
              </w:rPr>
            </w:pPr>
          </w:p>
          <w:p w14:paraId="2DF47C8E"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第６章　理事会</w:t>
            </w:r>
          </w:p>
          <w:p w14:paraId="175B276F" w14:textId="77777777" w:rsidR="00EF645F" w:rsidRPr="00C46B1B" w:rsidRDefault="00EF645F" w:rsidP="00EF645F">
            <w:pPr>
              <w:rPr>
                <w:rFonts w:ascii="ＭＳ ゴシック" w:eastAsia="ＭＳ ゴシック" w:hAnsi="ＭＳ ゴシック" w:cs="ＭＳ ゴシック"/>
                <w:sz w:val="21"/>
                <w:szCs w:val="21"/>
              </w:rPr>
            </w:pPr>
          </w:p>
          <w:p w14:paraId="1F048A9E"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（構成）</w:t>
            </w:r>
          </w:p>
          <w:p w14:paraId="0C469935"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第30条　理事会は、理事をもって構成する。</w:t>
            </w:r>
          </w:p>
          <w:p w14:paraId="0B703683" w14:textId="77777777" w:rsidR="00DF352F" w:rsidRDefault="00DF352F" w:rsidP="00EF645F">
            <w:pPr>
              <w:ind w:firstLineChars="100" w:firstLine="210"/>
              <w:rPr>
                <w:rFonts w:ascii="ＭＳ ゴシック" w:eastAsia="ＭＳ ゴシック" w:hAnsi="ＭＳ ゴシック" w:cs="ＭＳ ゴシック"/>
                <w:sz w:val="21"/>
                <w:szCs w:val="21"/>
              </w:rPr>
            </w:pPr>
          </w:p>
          <w:p w14:paraId="6AE7F22A"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（権能）</w:t>
            </w:r>
          </w:p>
          <w:p w14:paraId="5F422666"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第31条  理事会は、この定款で定めるもののほか、次の事項を議決する。</w:t>
            </w:r>
          </w:p>
          <w:p w14:paraId="07C7FBB0"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総会に付議すべき事項</w:t>
            </w:r>
          </w:p>
          <w:p w14:paraId="1E0F403E"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総会の議決した事項の執行に関する事項</w:t>
            </w:r>
          </w:p>
          <w:p w14:paraId="4A2051EE" w14:textId="77777777" w:rsidR="00DF352F"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その他総会の議決を要しない会務の執行に関する</w:t>
            </w:r>
          </w:p>
          <w:p w14:paraId="54F3F545" w14:textId="77777777" w:rsidR="00EF645F" w:rsidRDefault="00DF352F" w:rsidP="00EF645F">
            <w:pPr>
              <w:ind w:firstLineChars="100" w:firstLine="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w:t>
            </w:r>
            <w:r w:rsidR="00EF645F" w:rsidRPr="00C46B1B">
              <w:rPr>
                <w:rFonts w:ascii="ＭＳ ゴシック" w:eastAsia="ＭＳ ゴシック" w:hAnsi="ＭＳ ゴシック" w:cs="ＭＳ ゴシック" w:hint="eastAsia"/>
                <w:sz w:val="21"/>
                <w:szCs w:val="21"/>
              </w:rPr>
              <w:t>事項</w:t>
            </w:r>
          </w:p>
          <w:p w14:paraId="2E1541CB" w14:textId="77777777" w:rsidR="00585255" w:rsidRPr="00C46B1B" w:rsidRDefault="00585255" w:rsidP="00EF645F">
            <w:pPr>
              <w:ind w:firstLineChars="100" w:firstLine="210"/>
              <w:rPr>
                <w:rFonts w:ascii="ＭＳ ゴシック" w:eastAsia="ＭＳ ゴシック" w:hAnsi="ＭＳ ゴシック" w:cs="ＭＳ ゴシック"/>
                <w:sz w:val="21"/>
                <w:szCs w:val="21"/>
              </w:rPr>
            </w:pPr>
          </w:p>
          <w:p w14:paraId="0089C78A"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lastRenderedPageBreak/>
              <w:t>（開催）</w:t>
            </w:r>
          </w:p>
          <w:p w14:paraId="40B8B4DA"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第32条  理事会は、次の各号の一に該当する場合に開催する。</w:t>
            </w:r>
          </w:p>
          <w:p w14:paraId="08FEE01F"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理事長が必要と認めたとき。</w:t>
            </w:r>
          </w:p>
          <w:p w14:paraId="34E8CACC" w14:textId="77777777" w:rsidR="00EF645F" w:rsidRPr="00C46B1B" w:rsidRDefault="00EF645F" w:rsidP="00EF645F">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理事総数の【　　】分の【　　】以上から会議の目的である事項を記載した書面をもって招集の請求があったとき。</w:t>
            </w:r>
          </w:p>
          <w:p w14:paraId="61B8BD2A" w14:textId="77777777" w:rsidR="00EF645F" w:rsidRPr="00C46B1B" w:rsidRDefault="00EF645F" w:rsidP="006B6352">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第14条第５項第５号の規定により、監事から招集の請求があったとき。</w:t>
            </w:r>
          </w:p>
          <w:p w14:paraId="073DD1EC" w14:textId="77777777" w:rsidR="00DF352F" w:rsidRDefault="00DF352F" w:rsidP="00EF645F">
            <w:pPr>
              <w:ind w:firstLineChars="100" w:firstLine="210"/>
              <w:rPr>
                <w:rFonts w:ascii="ＭＳ ゴシック" w:eastAsia="ＭＳ ゴシック" w:hAnsi="ＭＳ ゴシック" w:cs="ＭＳ ゴシック"/>
                <w:sz w:val="21"/>
                <w:szCs w:val="21"/>
              </w:rPr>
            </w:pPr>
          </w:p>
          <w:p w14:paraId="69AB0028"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（招集）</w:t>
            </w:r>
          </w:p>
          <w:p w14:paraId="6031EBED" w14:textId="77777777" w:rsidR="00366B0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第33条  理事会は、理事長が招集する。</w:t>
            </w:r>
          </w:p>
          <w:p w14:paraId="7634C46D"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理事長は、第32条第２号及び第３号の規定による請求があったときは、その日から【　　】日以内に理事会を招集しなければならない。</w:t>
            </w:r>
          </w:p>
          <w:p w14:paraId="616087ED"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理事会を招集するときは、会議の日時、場所、目的及び審議事項を記載した書面をもって、少なくとも</w:t>
            </w:r>
            <w:r w:rsidRPr="00C46B1B">
              <w:rPr>
                <w:rFonts w:ascii="ＭＳ ゴシック" w:eastAsia="ＭＳ ゴシック" w:hAnsi="ＭＳ ゴシック" w:cs="ＭＳ ゴシック" w:hint="eastAsia"/>
                <w:sz w:val="21"/>
                <w:szCs w:val="21"/>
                <w:shd w:val="clear" w:color="auto" w:fill="FFFFFF"/>
              </w:rPr>
              <w:t>会日の</w:t>
            </w:r>
            <w:r w:rsidRPr="00C46B1B">
              <w:rPr>
                <w:rFonts w:ascii="ＭＳ ゴシック" w:eastAsia="ＭＳ ゴシック" w:hAnsi="ＭＳ ゴシック" w:cs="ＭＳ ゴシック" w:hint="eastAsia"/>
                <w:sz w:val="21"/>
                <w:szCs w:val="21"/>
              </w:rPr>
              <w:t>【　　】日前までに通知しなければならない。</w:t>
            </w:r>
          </w:p>
          <w:p w14:paraId="4F4B7287" w14:textId="77777777" w:rsidR="00DF352F" w:rsidRDefault="00DF352F" w:rsidP="00EF645F">
            <w:pPr>
              <w:ind w:firstLineChars="100" w:firstLine="210"/>
              <w:rPr>
                <w:rFonts w:ascii="ＭＳ ゴシック" w:eastAsia="ＭＳ ゴシック" w:hAnsi="ＭＳ ゴシック" w:cs="ＭＳ ゴシック"/>
                <w:sz w:val="21"/>
                <w:szCs w:val="21"/>
              </w:rPr>
            </w:pPr>
          </w:p>
          <w:p w14:paraId="1C75804F"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（議長）</w:t>
            </w:r>
          </w:p>
          <w:p w14:paraId="62C81350"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第34条　理事会の議長は、理事長がこれに当たる。</w:t>
            </w:r>
          </w:p>
          <w:p w14:paraId="3099E23E" w14:textId="77777777" w:rsidR="00EF645F" w:rsidRDefault="00EF645F" w:rsidP="00EF645F">
            <w:pPr>
              <w:ind w:firstLineChars="100" w:firstLine="210"/>
              <w:rPr>
                <w:rFonts w:ascii="ＭＳ ゴシック" w:eastAsia="ＭＳ ゴシック" w:hAnsi="ＭＳ ゴシック" w:cs="ＭＳ ゴシック"/>
                <w:sz w:val="21"/>
                <w:szCs w:val="21"/>
              </w:rPr>
            </w:pPr>
          </w:p>
          <w:p w14:paraId="1A8939DF"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（議決）</w:t>
            </w:r>
          </w:p>
          <w:p w14:paraId="1D7DCF38"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第35条  理事会における議決事項は、第33条第３項の規定によってあらかじめ通知した事項とする。</w:t>
            </w:r>
          </w:p>
          <w:p w14:paraId="7E835B73"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理事会の議事は、理事総数の過半数をもって決し、可否同数のときは、議長の決するところによる。</w:t>
            </w:r>
          </w:p>
          <w:p w14:paraId="10584F41" w14:textId="77777777" w:rsidR="00DF352F" w:rsidRDefault="00DF352F" w:rsidP="00EF645F">
            <w:pPr>
              <w:ind w:firstLineChars="100" w:firstLine="210"/>
              <w:rPr>
                <w:rFonts w:ascii="ＭＳ ゴシック" w:eastAsia="ＭＳ ゴシック" w:hAnsi="ＭＳ ゴシック" w:cs="ＭＳ ゴシック"/>
                <w:sz w:val="21"/>
                <w:szCs w:val="21"/>
              </w:rPr>
            </w:pPr>
          </w:p>
          <w:p w14:paraId="26E5297C"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（表決権等）</w:t>
            </w:r>
          </w:p>
          <w:p w14:paraId="40754EB7"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第36条　各理事の表決権は、平等なるものとする。</w:t>
            </w:r>
          </w:p>
          <w:p w14:paraId="6F59A60F"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やむを得ない理由のため理事会に出席できない理事は、あらかじめ通知された事項について書面をもって表決することができる。</w:t>
            </w:r>
          </w:p>
          <w:p w14:paraId="5D4476A6"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前項の規定により表決した理事は、第35条第２項及び第37</w:t>
            </w:r>
            <w:r w:rsidR="00DF352F">
              <w:rPr>
                <w:rFonts w:ascii="ＭＳ ゴシック" w:eastAsia="ＭＳ ゴシック" w:hAnsi="ＭＳ ゴシック" w:cs="ＭＳ ゴシック" w:hint="eastAsia"/>
                <w:sz w:val="21"/>
                <w:szCs w:val="21"/>
              </w:rPr>
              <w:t>条第１項</w:t>
            </w:r>
            <w:r w:rsidRPr="00C46B1B">
              <w:rPr>
                <w:rFonts w:ascii="ＭＳ ゴシック" w:eastAsia="ＭＳ ゴシック" w:hAnsi="ＭＳ ゴシック" w:cs="ＭＳ ゴシック" w:hint="eastAsia"/>
                <w:sz w:val="21"/>
                <w:szCs w:val="21"/>
              </w:rPr>
              <w:t>の適用については、理事会に出席したものとみなす。</w:t>
            </w:r>
          </w:p>
          <w:p w14:paraId="2688990B"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理事会の議決について、特別の利害関係を有する理事は、その議事の議決に加わることができない。</w:t>
            </w:r>
          </w:p>
          <w:p w14:paraId="6164138F" w14:textId="77777777" w:rsidR="00DF352F" w:rsidRDefault="00DF352F" w:rsidP="00EF645F">
            <w:pPr>
              <w:ind w:firstLineChars="100" w:firstLine="210"/>
              <w:rPr>
                <w:rFonts w:ascii="ＭＳ ゴシック" w:eastAsia="ＭＳ ゴシック" w:hAnsi="ＭＳ ゴシック" w:cs="ＭＳ ゴシック"/>
                <w:sz w:val="21"/>
                <w:szCs w:val="21"/>
              </w:rPr>
            </w:pPr>
          </w:p>
          <w:p w14:paraId="574F499D"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（議事録）</w:t>
            </w:r>
          </w:p>
          <w:p w14:paraId="17C7DEC2"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第37条  理事会の議事については、次の事項を記載した議事録を作成しなければならない。</w:t>
            </w:r>
          </w:p>
          <w:p w14:paraId="69B98055"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日時及び場所</w:t>
            </w:r>
          </w:p>
          <w:p w14:paraId="0C7D1E24" w14:textId="77777777" w:rsidR="00EF645F" w:rsidRPr="00C46B1B" w:rsidRDefault="00EF645F" w:rsidP="00EF645F">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理事総数、出席者数及び出席者氏名（書面表決者にあっては、その旨を付記すること。）</w:t>
            </w:r>
          </w:p>
          <w:p w14:paraId="36F9F5B7"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審議事項</w:t>
            </w:r>
          </w:p>
          <w:p w14:paraId="2E542E85"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議事の経過の概要及び議決の結果</w:t>
            </w:r>
          </w:p>
          <w:p w14:paraId="6E897144"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議事録署名人の選任に関する事項</w:t>
            </w:r>
          </w:p>
          <w:p w14:paraId="29CB2C73"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議事録には、議長及びその会議において選任された議事録署名人２人以上が署名、押印しなければならない。</w:t>
            </w:r>
          </w:p>
          <w:p w14:paraId="7274FD3C" w14:textId="77777777" w:rsidR="00EF645F" w:rsidRPr="00C46B1B" w:rsidRDefault="00EF645F" w:rsidP="00EF645F">
            <w:pPr>
              <w:rPr>
                <w:rFonts w:ascii="ＭＳ ゴシック" w:eastAsia="ＭＳ ゴシック" w:hAnsi="ＭＳ ゴシック" w:cs="ＭＳ ゴシック"/>
                <w:sz w:val="21"/>
                <w:szCs w:val="21"/>
              </w:rPr>
            </w:pPr>
          </w:p>
          <w:p w14:paraId="0D23CF40" w14:textId="77777777" w:rsidR="00EF645F" w:rsidRDefault="00EF645F" w:rsidP="00EF645F">
            <w:pPr>
              <w:rPr>
                <w:rFonts w:ascii="ＭＳ ゴシック" w:eastAsia="ＭＳ ゴシック" w:hAnsi="ＭＳ ゴシック" w:cs="ＭＳ ゴシック"/>
                <w:sz w:val="21"/>
                <w:szCs w:val="21"/>
              </w:rPr>
            </w:pPr>
          </w:p>
          <w:p w14:paraId="31D285D2" w14:textId="77777777" w:rsidR="00DF352F" w:rsidRDefault="00DF352F" w:rsidP="00EF645F">
            <w:pPr>
              <w:rPr>
                <w:rFonts w:ascii="ＭＳ ゴシック" w:eastAsia="ＭＳ ゴシック" w:hAnsi="ＭＳ ゴシック" w:cs="ＭＳ ゴシック"/>
                <w:sz w:val="21"/>
                <w:szCs w:val="21"/>
              </w:rPr>
            </w:pPr>
          </w:p>
          <w:p w14:paraId="74648C46" w14:textId="77777777" w:rsidR="00146FCA" w:rsidRPr="00C46B1B" w:rsidRDefault="00146FCA" w:rsidP="00EF645F">
            <w:pPr>
              <w:rPr>
                <w:rFonts w:ascii="ＭＳ ゴシック" w:eastAsia="ＭＳ ゴシック" w:hAnsi="ＭＳ ゴシック" w:cs="ＭＳ ゴシック"/>
                <w:sz w:val="21"/>
                <w:szCs w:val="21"/>
              </w:rPr>
            </w:pPr>
          </w:p>
          <w:p w14:paraId="5066421B"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第７章  資産及び会計</w:t>
            </w:r>
          </w:p>
          <w:p w14:paraId="7E02D634" w14:textId="77777777" w:rsidR="00EF645F" w:rsidRPr="00C46B1B" w:rsidRDefault="00EF645F" w:rsidP="00EF645F">
            <w:pPr>
              <w:rPr>
                <w:rFonts w:ascii="ＭＳ ゴシック" w:eastAsia="ＭＳ ゴシック" w:hAnsi="ＭＳ ゴシック" w:cs="ＭＳ ゴシック"/>
                <w:sz w:val="21"/>
                <w:szCs w:val="21"/>
              </w:rPr>
            </w:pPr>
          </w:p>
          <w:p w14:paraId="4DE08545"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lastRenderedPageBreak/>
              <w:t>（資産の構成）</w:t>
            </w:r>
          </w:p>
          <w:p w14:paraId="396595FD" w14:textId="77777777" w:rsidR="00EF645F" w:rsidRPr="00C46B1B" w:rsidRDefault="00EF645F" w:rsidP="00EF645F">
            <w:pPr>
              <w:ind w:leftChars="-3" w:left="211" w:hangingChars="104" w:hanging="218"/>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第38条  この法人の資産は、次の各号に掲げるものをもって構成する。</w:t>
            </w:r>
          </w:p>
          <w:p w14:paraId="0937D04C"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設立の時の財産目録に記載された資産</w:t>
            </w:r>
          </w:p>
          <w:p w14:paraId="3D3EAEBA"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入会金及び会費</w:t>
            </w:r>
          </w:p>
          <w:p w14:paraId="28C1FB79"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寄</w:t>
            </w:r>
            <w:r>
              <w:rPr>
                <w:rFonts w:ascii="ＭＳ ゴシック" w:eastAsia="ＭＳ ゴシック" w:hAnsi="ＭＳ ゴシック" w:cs="ＭＳ ゴシック" w:hint="eastAsia"/>
                <w:sz w:val="21"/>
                <w:szCs w:val="21"/>
              </w:rPr>
              <w:t>附</w:t>
            </w:r>
            <w:r w:rsidRPr="00C46B1B">
              <w:rPr>
                <w:rFonts w:ascii="ＭＳ ゴシック" w:eastAsia="ＭＳ ゴシック" w:hAnsi="ＭＳ ゴシック" w:cs="ＭＳ ゴシック" w:hint="eastAsia"/>
                <w:sz w:val="21"/>
                <w:szCs w:val="21"/>
              </w:rPr>
              <w:t>金品</w:t>
            </w:r>
          </w:p>
          <w:p w14:paraId="34D92BFF"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財産から生じる収益</w:t>
            </w:r>
          </w:p>
          <w:p w14:paraId="0A79A3B7"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事業に伴う収益</w:t>
            </w:r>
          </w:p>
          <w:p w14:paraId="778A614B"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(6)  その他の収益</w:t>
            </w:r>
          </w:p>
          <w:p w14:paraId="12C374D5" w14:textId="77777777" w:rsidR="00DF352F" w:rsidRDefault="00DF352F" w:rsidP="00EF645F">
            <w:pPr>
              <w:ind w:firstLineChars="100" w:firstLine="210"/>
              <w:rPr>
                <w:rFonts w:ascii="ＭＳ ゴシック" w:eastAsia="ＭＳ ゴシック" w:hAnsi="ＭＳ ゴシック" w:cs="ＭＳ ゴシック"/>
                <w:sz w:val="21"/>
                <w:szCs w:val="21"/>
              </w:rPr>
            </w:pPr>
          </w:p>
          <w:p w14:paraId="6F65C925"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（資産の区分）</w:t>
            </w:r>
          </w:p>
          <w:p w14:paraId="2EE2925E"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第39条　この法人の資産は、これを分けて特定非営利活動に係る事業に関する資産及びその他の事業に関する資産の２種とする。</w:t>
            </w:r>
          </w:p>
          <w:p w14:paraId="4515F8CA" w14:textId="77777777" w:rsidR="00DF352F" w:rsidRDefault="00DF352F" w:rsidP="00EF645F">
            <w:pPr>
              <w:ind w:firstLineChars="100" w:firstLine="210"/>
              <w:rPr>
                <w:rFonts w:ascii="ＭＳ ゴシック" w:eastAsia="ＭＳ ゴシック" w:hAnsi="ＭＳ ゴシック" w:cs="ＭＳ ゴシック"/>
                <w:sz w:val="21"/>
                <w:szCs w:val="21"/>
              </w:rPr>
            </w:pPr>
          </w:p>
          <w:p w14:paraId="76F632A6"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（資産の管理）</w:t>
            </w:r>
          </w:p>
          <w:p w14:paraId="5E01FF44" w14:textId="77777777" w:rsidR="00EF645F"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第40条  この法人の資産は、理事長が管理し、その方法は、総会の議決を経て、理事長が別に定める。</w:t>
            </w:r>
          </w:p>
          <w:p w14:paraId="0DAAC260" w14:textId="77777777" w:rsidR="00366B0F" w:rsidRPr="00C46B1B" w:rsidRDefault="00366B0F" w:rsidP="00EF645F">
            <w:pPr>
              <w:ind w:left="210" w:hangingChars="100" w:hanging="210"/>
              <w:rPr>
                <w:rFonts w:ascii="ＭＳ ゴシック" w:eastAsia="ＭＳ ゴシック" w:hAnsi="ＭＳ ゴシック" w:cs="ＭＳ ゴシック"/>
                <w:sz w:val="21"/>
                <w:szCs w:val="21"/>
              </w:rPr>
            </w:pPr>
          </w:p>
          <w:p w14:paraId="6AEF9B37"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（会計の原則）</w:t>
            </w:r>
          </w:p>
          <w:p w14:paraId="05226B9E"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第41条　この法人の会計は、法第27条各号に掲げる原則に従って行うものとする。</w:t>
            </w:r>
          </w:p>
          <w:p w14:paraId="14874FC3" w14:textId="77777777" w:rsidR="00EF645F" w:rsidRDefault="00EF645F" w:rsidP="00EF645F">
            <w:pPr>
              <w:rPr>
                <w:rFonts w:ascii="ＭＳ ゴシック" w:eastAsia="ＭＳ ゴシック" w:hAnsi="ＭＳ ゴシック" w:cs="ＭＳ ゴシック"/>
                <w:sz w:val="21"/>
                <w:szCs w:val="21"/>
              </w:rPr>
            </w:pPr>
          </w:p>
          <w:p w14:paraId="260BAAA2" w14:textId="77777777" w:rsidR="00DF352F" w:rsidRDefault="00DF352F" w:rsidP="00EF645F">
            <w:pPr>
              <w:rPr>
                <w:rFonts w:ascii="ＭＳ ゴシック" w:eastAsia="ＭＳ ゴシック" w:hAnsi="ＭＳ ゴシック" w:cs="ＭＳ ゴシック"/>
                <w:sz w:val="21"/>
                <w:szCs w:val="21"/>
              </w:rPr>
            </w:pPr>
          </w:p>
          <w:p w14:paraId="289DC492" w14:textId="77777777" w:rsidR="00DF352F" w:rsidRPr="00C46B1B" w:rsidRDefault="00DF352F" w:rsidP="00EF645F">
            <w:pPr>
              <w:rPr>
                <w:rFonts w:ascii="ＭＳ ゴシック" w:eastAsia="ＭＳ ゴシック" w:hAnsi="ＭＳ ゴシック" w:cs="ＭＳ ゴシック"/>
                <w:sz w:val="21"/>
                <w:szCs w:val="21"/>
              </w:rPr>
            </w:pPr>
          </w:p>
          <w:p w14:paraId="478AE5F6"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（会計の区分）</w:t>
            </w:r>
          </w:p>
          <w:p w14:paraId="36A4EECD"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第42条　この法人の会計は、これを分けて特定非営利活動に係る事業に関する会計及びその他の事業に関する会計の２種とする。</w:t>
            </w:r>
          </w:p>
          <w:p w14:paraId="7069FF8B" w14:textId="77777777" w:rsidR="00DF352F" w:rsidRDefault="00DF352F" w:rsidP="00EF645F">
            <w:pPr>
              <w:ind w:firstLineChars="100" w:firstLine="210"/>
              <w:rPr>
                <w:rFonts w:ascii="ＭＳ ゴシック" w:eastAsia="ＭＳ ゴシック" w:hAnsi="ＭＳ ゴシック" w:cs="ＭＳ ゴシック"/>
                <w:sz w:val="21"/>
                <w:szCs w:val="21"/>
              </w:rPr>
            </w:pPr>
          </w:p>
          <w:p w14:paraId="2D7D65DE"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（事業計画及び予算）</w:t>
            </w:r>
          </w:p>
          <w:p w14:paraId="3EB9BE8E"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第43条  この法人の事業計画及びこれに伴う活動予算は、理事長が作成し、総会の議決を経なければならない。</w:t>
            </w:r>
          </w:p>
          <w:p w14:paraId="76D01D4E" w14:textId="77777777" w:rsidR="00F11752" w:rsidRDefault="00F11752" w:rsidP="00EF645F">
            <w:pPr>
              <w:ind w:firstLineChars="100" w:firstLine="210"/>
              <w:rPr>
                <w:rFonts w:ascii="ＭＳ ゴシック" w:eastAsia="ＭＳ ゴシック" w:hAnsi="ＭＳ ゴシック" w:cs="ＭＳ ゴシック"/>
                <w:sz w:val="21"/>
                <w:szCs w:val="21"/>
              </w:rPr>
            </w:pPr>
          </w:p>
          <w:p w14:paraId="290143BB"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（暫定予算）</w:t>
            </w:r>
          </w:p>
          <w:p w14:paraId="3090234B"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第44条  前条の規定にかかわらず、やむを得ない理由により予算が成立しないときは、理事長は、理事会の議決を経て、予算成立の日まで前事業年度の予算に準じ</w:t>
            </w:r>
            <w:r>
              <w:rPr>
                <w:rFonts w:ascii="ＭＳ ゴシック" w:eastAsia="ＭＳ ゴシック" w:hAnsi="ＭＳ ゴシック" w:cs="ＭＳ ゴシック" w:hint="eastAsia"/>
                <w:sz w:val="21"/>
                <w:szCs w:val="21"/>
              </w:rPr>
              <w:t>収益費用を講じる</w:t>
            </w:r>
            <w:r w:rsidRPr="00C46B1B">
              <w:rPr>
                <w:rFonts w:ascii="ＭＳ ゴシック" w:eastAsia="ＭＳ ゴシック" w:hAnsi="ＭＳ ゴシック" w:cs="ＭＳ ゴシック" w:hint="eastAsia"/>
                <w:sz w:val="21"/>
                <w:szCs w:val="21"/>
              </w:rPr>
              <w:t>ことができる。</w:t>
            </w:r>
          </w:p>
          <w:p w14:paraId="24A6BD3A" w14:textId="77777777" w:rsidR="00F11752"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前項の</w:t>
            </w:r>
            <w:r>
              <w:rPr>
                <w:rFonts w:ascii="ＭＳ ゴシック" w:eastAsia="ＭＳ ゴシック" w:hAnsi="ＭＳ ゴシック" w:cs="ＭＳ ゴシック" w:hint="eastAsia"/>
                <w:sz w:val="21"/>
                <w:szCs w:val="21"/>
              </w:rPr>
              <w:t>収益費用</w:t>
            </w:r>
            <w:r w:rsidRPr="00C46B1B">
              <w:rPr>
                <w:rFonts w:ascii="ＭＳ ゴシック" w:eastAsia="ＭＳ ゴシック" w:hAnsi="ＭＳ ゴシック" w:cs="ＭＳ ゴシック" w:hint="eastAsia"/>
                <w:sz w:val="21"/>
                <w:szCs w:val="21"/>
              </w:rPr>
              <w:t>は、新たに成立した予算の</w:t>
            </w:r>
            <w:r>
              <w:rPr>
                <w:rFonts w:ascii="ＭＳ ゴシック" w:eastAsia="ＭＳ ゴシック" w:hAnsi="ＭＳ ゴシック" w:cs="ＭＳ ゴシック" w:hint="eastAsia"/>
                <w:sz w:val="21"/>
                <w:szCs w:val="21"/>
              </w:rPr>
              <w:t>収益費用</w:t>
            </w:r>
            <w:r w:rsidRPr="00C46B1B">
              <w:rPr>
                <w:rFonts w:ascii="ＭＳ ゴシック" w:eastAsia="ＭＳ ゴシック" w:hAnsi="ＭＳ ゴシック" w:cs="ＭＳ ゴシック" w:hint="eastAsia"/>
                <w:sz w:val="21"/>
                <w:szCs w:val="21"/>
              </w:rPr>
              <w:t>と</w:t>
            </w:r>
            <w:r w:rsidR="00F11752">
              <w:rPr>
                <w:rFonts w:ascii="ＭＳ ゴシック" w:eastAsia="ＭＳ ゴシック" w:hAnsi="ＭＳ ゴシック" w:cs="ＭＳ ゴシック" w:hint="eastAsia"/>
                <w:sz w:val="21"/>
                <w:szCs w:val="21"/>
              </w:rPr>
              <w:t xml:space="preserve"> </w:t>
            </w:r>
          </w:p>
          <w:p w14:paraId="2BB630C4" w14:textId="77777777" w:rsidR="00EF645F" w:rsidRPr="00C46B1B" w:rsidRDefault="00F11752" w:rsidP="00EF645F">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w:t>
            </w:r>
            <w:r w:rsidR="00EF645F" w:rsidRPr="00C46B1B">
              <w:rPr>
                <w:rFonts w:ascii="ＭＳ ゴシック" w:eastAsia="ＭＳ ゴシック" w:hAnsi="ＭＳ ゴシック" w:cs="ＭＳ ゴシック" w:hint="eastAsia"/>
                <w:sz w:val="21"/>
                <w:szCs w:val="21"/>
              </w:rPr>
              <w:t>みなす。</w:t>
            </w:r>
          </w:p>
          <w:p w14:paraId="077988C0" w14:textId="77777777" w:rsidR="00F11752" w:rsidRDefault="00F11752" w:rsidP="00EF645F">
            <w:pPr>
              <w:ind w:firstLineChars="100" w:firstLine="210"/>
              <w:rPr>
                <w:rFonts w:ascii="ＭＳ ゴシック" w:eastAsia="ＭＳ ゴシック" w:hAnsi="ＭＳ ゴシック" w:cs="ＭＳ ゴシック"/>
                <w:sz w:val="21"/>
                <w:szCs w:val="21"/>
              </w:rPr>
            </w:pPr>
          </w:p>
          <w:p w14:paraId="5C7FF468"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（予算の追加及び更正）</w:t>
            </w:r>
          </w:p>
          <w:p w14:paraId="33D01EA3"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第45条  予算議決後にやむを得ない事由が生じたときは、総会の議決を経て、既定予算の追加又は更正をすることができる。</w:t>
            </w:r>
          </w:p>
          <w:p w14:paraId="5234196C" w14:textId="77777777" w:rsidR="00F11752" w:rsidRDefault="00F11752" w:rsidP="00EF645F">
            <w:pPr>
              <w:ind w:firstLineChars="100" w:firstLine="210"/>
              <w:rPr>
                <w:rFonts w:ascii="ＭＳ ゴシック" w:eastAsia="ＭＳ ゴシック" w:hAnsi="ＭＳ ゴシック" w:cs="ＭＳ ゴシック"/>
                <w:sz w:val="21"/>
                <w:szCs w:val="21"/>
              </w:rPr>
            </w:pPr>
          </w:p>
          <w:p w14:paraId="33C025A4"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（事業報告及び決算）</w:t>
            </w:r>
          </w:p>
          <w:p w14:paraId="6D70E383"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第46条  この法人の事業報告書、活動計算書、貸借対照表及び財産目録等の決算に関する書類は、毎事業年度終了後、速やかに理事長が作成し、監事の監査を受け、総会の議決を経なければならない。</w:t>
            </w:r>
          </w:p>
          <w:p w14:paraId="1ED4F7C0"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決算上剰余金を生じたときは、次事業年度に繰り越すものとする。</w:t>
            </w:r>
          </w:p>
          <w:p w14:paraId="6B314E99" w14:textId="77777777" w:rsidR="00F11752" w:rsidRDefault="00F11752" w:rsidP="00EF645F">
            <w:pPr>
              <w:ind w:firstLineChars="100" w:firstLine="210"/>
              <w:rPr>
                <w:rFonts w:ascii="ＭＳ ゴシック" w:eastAsia="ＭＳ ゴシック" w:hAnsi="ＭＳ ゴシック" w:cs="ＭＳ ゴシック"/>
                <w:sz w:val="21"/>
                <w:szCs w:val="21"/>
              </w:rPr>
            </w:pPr>
          </w:p>
          <w:p w14:paraId="5DA13938" w14:textId="77777777" w:rsidR="00F11752" w:rsidRDefault="00F11752" w:rsidP="00EF645F">
            <w:pPr>
              <w:ind w:firstLineChars="100" w:firstLine="210"/>
              <w:rPr>
                <w:rFonts w:ascii="ＭＳ ゴシック" w:eastAsia="ＭＳ ゴシック" w:hAnsi="ＭＳ ゴシック" w:cs="ＭＳ ゴシック"/>
                <w:sz w:val="21"/>
                <w:szCs w:val="21"/>
              </w:rPr>
            </w:pPr>
          </w:p>
          <w:p w14:paraId="0D1CFA14"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lastRenderedPageBreak/>
              <w:t>（事業年度）</w:t>
            </w:r>
          </w:p>
          <w:p w14:paraId="2BB297DA"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第47条　この法人の事業年度は、毎年【　　】月【　　】日に始まり翌年【　　】月【　　】日に終わる。</w:t>
            </w:r>
          </w:p>
          <w:p w14:paraId="7D783DB7" w14:textId="77777777" w:rsidR="00F11752" w:rsidRDefault="00F11752" w:rsidP="00EF645F">
            <w:pPr>
              <w:ind w:firstLineChars="100" w:firstLine="210"/>
              <w:rPr>
                <w:rFonts w:ascii="ＭＳ ゴシック" w:eastAsia="ＭＳ ゴシック" w:hAnsi="ＭＳ ゴシック" w:cs="ＭＳ ゴシック"/>
                <w:sz w:val="21"/>
                <w:szCs w:val="21"/>
              </w:rPr>
            </w:pPr>
          </w:p>
          <w:p w14:paraId="08E4862D"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（臨機の措置）</w:t>
            </w:r>
          </w:p>
          <w:p w14:paraId="41FC2704"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第48条　予算をもって定めるもののほか、借入金の借入れその他新たな義務の負担をし、又は権利の放棄をしようとするときは、総会の議決を経なければならない。</w:t>
            </w:r>
          </w:p>
          <w:p w14:paraId="0171A6EA" w14:textId="77777777" w:rsidR="00EF645F" w:rsidRPr="00C46B1B" w:rsidRDefault="00EF645F" w:rsidP="00EF645F">
            <w:pPr>
              <w:rPr>
                <w:rFonts w:ascii="ＭＳ ゴシック" w:eastAsia="ＭＳ ゴシック" w:hAnsi="ＭＳ ゴシック" w:cs="ＭＳ ゴシック"/>
                <w:sz w:val="21"/>
                <w:szCs w:val="21"/>
              </w:rPr>
            </w:pPr>
          </w:p>
          <w:p w14:paraId="001D060D"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第８章  定款の変更、解散及び合併</w:t>
            </w:r>
          </w:p>
          <w:p w14:paraId="747DC62F" w14:textId="77777777" w:rsidR="00EF645F" w:rsidRPr="00C46B1B" w:rsidRDefault="00EF645F" w:rsidP="00EF645F">
            <w:pPr>
              <w:rPr>
                <w:rFonts w:ascii="ＭＳ ゴシック" w:eastAsia="ＭＳ ゴシック" w:hAnsi="ＭＳ ゴシック" w:cs="ＭＳ ゴシック"/>
                <w:sz w:val="21"/>
                <w:szCs w:val="21"/>
              </w:rPr>
            </w:pPr>
          </w:p>
          <w:p w14:paraId="1828FDE3" w14:textId="77777777" w:rsidR="00EF645F" w:rsidRPr="00C46B1B" w:rsidRDefault="00EF645F" w:rsidP="00EF645F">
            <w:pPr>
              <w:rPr>
                <w:rFonts w:ascii="ＭＳ ゴシック" w:eastAsia="ＭＳ ゴシック" w:hAnsi="ＭＳ ゴシック" w:cs="ＭＳ ゴシック"/>
                <w:sz w:val="21"/>
                <w:szCs w:val="21"/>
              </w:rPr>
            </w:pPr>
          </w:p>
          <w:p w14:paraId="77A09E64"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（定款の変更）</w:t>
            </w:r>
          </w:p>
          <w:p w14:paraId="67E9539E"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第49条　この法人が定款を変更しようとするときは、総会に出席した正会員の【　　】分の【　　】以上の多数による議決を経、かつ、</w:t>
            </w:r>
            <w:r w:rsidRPr="00C46B1B">
              <w:rPr>
                <w:rFonts w:ascii="ＭＳ ゴシック" w:eastAsia="ＭＳ ゴシック" w:hAnsi="ＭＳ ゴシック" w:cs="ＭＳ ゴシック" w:hint="eastAsia"/>
                <w:sz w:val="21"/>
                <w:szCs w:val="21"/>
                <w:shd w:val="clear" w:color="auto" w:fill="FFFFFF"/>
              </w:rPr>
              <w:t>法第25条第３項</w:t>
            </w:r>
            <w:r w:rsidRPr="00C46B1B">
              <w:rPr>
                <w:rFonts w:ascii="ＭＳ ゴシック" w:eastAsia="ＭＳ ゴシック" w:hAnsi="ＭＳ ゴシック" w:cs="ＭＳ ゴシック" w:hint="eastAsia"/>
                <w:sz w:val="21"/>
                <w:szCs w:val="21"/>
              </w:rPr>
              <w:t>に規定する以下の事項を</w:t>
            </w:r>
            <w:r>
              <w:rPr>
                <w:rFonts w:ascii="ＭＳ ゴシック" w:eastAsia="ＭＳ ゴシック" w:hAnsi="ＭＳ ゴシック" w:cs="ＭＳ ゴシック" w:hint="eastAsia"/>
                <w:sz w:val="21"/>
                <w:szCs w:val="21"/>
              </w:rPr>
              <w:t>変更する場合、</w:t>
            </w:r>
            <w:r w:rsidRPr="00C46B1B">
              <w:rPr>
                <w:rFonts w:ascii="ＭＳ ゴシック" w:eastAsia="ＭＳ ゴシック" w:hAnsi="ＭＳ ゴシック" w:cs="ＭＳ ゴシック" w:hint="eastAsia"/>
                <w:sz w:val="21"/>
                <w:szCs w:val="21"/>
              </w:rPr>
              <w:t>所轄庁の認証を得なければならない。</w:t>
            </w:r>
          </w:p>
          <w:p w14:paraId="7D39C6CF" w14:textId="77777777" w:rsidR="00EF645F" w:rsidRDefault="00EF645F" w:rsidP="00EF645F">
            <w:pPr>
              <w:rPr>
                <w:rFonts w:ascii="ＭＳ ゴシック" w:eastAsia="ＭＳ ゴシック" w:hAnsi="ＭＳ ゴシック" w:cs="ＭＳ ゴシック"/>
                <w:sz w:val="21"/>
                <w:szCs w:val="21"/>
              </w:rPr>
            </w:pPr>
          </w:p>
          <w:p w14:paraId="2C8D016A" w14:textId="77777777" w:rsidR="00F11752" w:rsidRDefault="00F11752" w:rsidP="00EF645F">
            <w:pPr>
              <w:rPr>
                <w:rFonts w:ascii="ＭＳ ゴシック" w:eastAsia="ＭＳ ゴシック" w:hAnsi="ＭＳ ゴシック" w:cs="ＭＳ ゴシック"/>
                <w:sz w:val="21"/>
                <w:szCs w:val="21"/>
              </w:rPr>
            </w:pPr>
          </w:p>
          <w:p w14:paraId="387C100E" w14:textId="77777777" w:rsidR="00F11752" w:rsidRDefault="00F11752" w:rsidP="00EF645F">
            <w:pPr>
              <w:rPr>
                <w:rFonts w:ascii="ＭＳ ゴシック" w:eastAsia="ＭＳ ゴシック" w:hAnsi="ＭＳ ゴシック" w:cs="ＭＳ ゴシック"/>
                <w:sz w:val="21"/>
                <w:szCs w:val="21"/>
              </w:rPr>
            </w:pPr>
          </w:p>
          <w:p w14:paraId="0A80CD0B" w14:textId="77777777" w:rsidR="00F11752" w:rsidRDefault="00F11752" w:rsidP="00EF645F">
            <w:pPr>
              <w:rPr>
                <w:rFonts w:ascii="ＭＳ ゴシック" w:eastAsia="ＭＳ ゴシック" w:hAnsi="ＭＳ ゴシック" w:cs="ＭＳ ゴシック"/>
                <w:sz w:val="21"/>
                <w:szCs w:val="21"/>
              </w:rPr>
            </w:pPr>
          </w:p>
          <w:p w14:paraId="0A46DE50" w14:textId="77777777" w:rsidR="00F11752" w:rsidRDefault="00F11752" w:rsidP="00EF645F">
            <w:pPr>
              <w:rPr>
                <w:rFonts w:ascii="ＭＳ ゴシック" w:eastAsia="ＭＳ ゴシック" w:hAnsi="ＭＳ ゴシック" w:cs="ＭＳ ゴシック"/>
                <w:sz w:val="21"/>
                <w:szCs w:val="21"/>
              </w:rPr>
            </w:pPr>
          </w:p>
          <w:p w14:paraId="5BCB6932" w14:textId="77777777" w:rsidR="00F11752" w:rsidRDefault="00F11752" w:rsidP="00EF645F">
            <w:pPr>
              <w:rPr>
                <w:rFonts w:ascii="ＭＳ ゴシック" w:eastAsia="ＭＳ ゴシック" w:hAnsi="ＭＳ ゴシック" w:cs="ＭＳ ゴシック"/>
                <w:sz w:val="21"/>
                <w:szCs w:val="21"/>
              </w:rPr>
            </w:pPr>
          </w:p>
          <w:p w14:paraId="258F7D9B" w14:textId="77777777" w:rsidR="00F11752" w:rsidRDefault="00F11752" w:rsidP="00EF645F">
            <w:pPr>
              <w:rPr>
                <w:rFonts w:ascii="ＭＳ ゴシック" w:eastAsia="ＭＳ ゴシック" w:hAnsi="ＭＳ ゴシック" w:cs="ＭＳ ゴシック"/>
                <w:sz w:val="21"/>
                <w:szCs w:val="21"/>
              </w:rPr>
            </w:pPr>
          </w:p>
          <w:p w14:paraId="0CD26001" w14:textId="77777777" w:rsidR="00F11752" w:rsidRDefault="00F11752" w:rsidP="00EF645F">
            <w:pPr>
              <w:rPr>
                <w:rFonts w:ascii="ＭＳ ゴシック" w:eastAsia="ＭＳ ゴシック" w:hAnsi="ＭＳ ゴシック" w:cs="ＭＳ ゴシック"/>
                <w:sz w:val="21"/>
                <w:szCs w:val="21"/>
              </w:rPr>
            </w:pPr>
          </w:p>
          <w:p w14:paraId="7DB9BEC8" w14:textId="77777777" w:rsidR="00F11752" w:rsidRDefault="00F11752" w:rsidP="00EF645F">
            <w:pPr>
              <w:rPr>
                <w:rFonts w:ascii="ＭＳ ゴシック" w:eastAsia="ＭＳ ゴシック" w:hAnsi="ＭＳ ゴシック" w:cs="ＭＳ ゴシック"/>
                <w:sz w:val="21"/>
                <w:szCs w:val="21"/>
              </w:rPr>
            </w:pPr>
          </w:p>
          <w:p w14:paraId="59D8F63E" w14:textId="77777777" w:rsidR="00F11752" w:rsidRDefault="00F11752" w:rsidP="00EF645F">
            <w:pPr>
              <w:rPr>
                <w:rFonts w:ascii="ＭＳ ゴシック" w:eastAsia="ＭＳ ゴシック" w:hAnsi="ＭＳ ゴシック" w:cs="ＭＳ ゴシック"/>
                <w:sz w:val="21"/>
                <w:szCs w:val="21"/>
              </w:rPr>
            </w:pPr>
          </w:p>
          <w:p w14:paraId="736B7E77" w14:textId="77777777" w:rsidR="00F11752" w:rsidRDefault="00F11752" w:rsidP="00EF645F">
            <w:pPr>
              <w:rPr>
                <w:rFonts w:ascii="ＭＳ ゴシック" w:eastAsia="ＭＳ ゴシック" w:hAnsi="ＭＳ ゴシック" w:cs="ＭＳ ゴシック"/>
                <w:sz w:val="21"/>
                <w:szCs w:val="21"/>
              </w:rPr>
            </w:pPr>
          </w:p>
          <w:p w14:paraId="7DDF822E" w14:textId="77777777" w:rsidR="00F11752" w:rsidRDefault="00F11752" w:rsidP="00EF645F">
            <w:pPr>
              <w:rPr>
                <w:rFonts w:ascii="ＭＳ ゴシック" w:eastAsia="ＭＳ ゴシック" w:hAnsi="ＭＳ ゴシック" w:cs="ＭＳ ゴシック"/>
                <w:sz w:val="21"/>
                <w:szCs w:val="21"/>
              </w:rPr>
            </w:pPr>
          </w:p>
          <w:p w14:paraId="02920EBC" w14:textId="77777777" w:rsidR="00F11752" w:rsidRPr="00C46B1B" w:rsidRDefault="00F11752" w:rsidP="00EF645F">
            <w:pPr>
              <w:rPr>
                <w:rFonts w:ascii="ＭＳ ゴシック" w:eastAsia="ＭＳ ゴシック" w:hAnsi="ＭＳ ゴシック" w:cs="ＭＳ ゴシック"/>
                <w:sz w:val="21"/>
                <w:szCs w:val="21"/>
              </w:rPr>
            </w:pPr>
          </w:p>
          <w:p w14:paraId="384BE4B1"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（解散）</w:t>
            </w:r>
          </w:p>
          <w:p w14:paraId="52911C17"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第50条  この法人は、次に掲げる事由により解散する。</w:t>
            </w:r>
          </w:p>
          <w:p w14:paraId="23EF7B45"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総会の決議</w:t>
            </w:r>
          </w:p>
          <w:p w14:paraId="3558C289" w14:textId="77777777" w:rsidR="00146FCA"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目的とする特定非営利活動に係る事業の成功の不</w:t>
            </w:r>
          </w:p>
          <w:p w14:paraId="292BCBA7" w14:textId="77777777" w:rsidR="00EF645F" w:rsidRPr="00C46B1B" w:rsidRDefault="00146FCA" w:rsidP="00EF645F">
            <w:pPr>
              <w:ind w:firstLineChars="100" w:firstLine="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w:t>
            </w:r>
            <w:r w:rsidR="00EF645F" w:rsidRPr="00C46B1B">
              <w:rPr>
                <w:rFonts w:ascii="ＭＳ ゴシック" w:eastAsia="ＭＳ ゴシック" w:hAnsi="ＭＳ ゴシック" w:cs="ＭＳ ゴシック" w:hint="eastAsia"/>
                <w:sz w:val="21"/>
                <w:szCs w:val="21"/>
              </w:rPr>
              <w:t>能</w:t>
            </w:r>
          </w:p>
          <w:p w14:paraId="10307CE5"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正会員の欠亡</w:t>
            </w:r>
          </w:p>
          <w:p w14:paraId="2F340BA6"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合併</w:t>
            </w:r>
          </w:p>
          <w:p w14:paraId="7AAFAA74"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破産</w:t>
            </w:r>
            <w:r>
              <w:rPr>
                <w:rFonts w:ascii="ＭＳ ゴシック" w:eastAsia="ＭＳ ゴシック" w:hAnsi="ＭＳ ゴシック" w:cs="ＭＳ ゴシック" w:hint="eastAsia"/>
                <w:sz w:val="21"/>
                <w:szCs w:val="21"/>
              </w:rPr>
              <w:t>手続開始の決定</w:t>
            </w:r>
          </w:p>
          <w:p w14:paraId="402B2B76"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(6)　所轄庁による設立の認証の取消し</w:t>
            </w:r>
          </w:p>
          <w:p w14:paraId="532F2981" w14:textId="5F37642B"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(7)</w:t>
            </w:r>
          </w:p>
          <w:p w14:paraId="53581952" w14:textId="6B0AC153" w:rsidR="00EF645F" w:rsidRPr="00C46B1B" w:rsidRDefault="00D614BF" w:rsidP="00EF645F">
            <w:pPr>
              <w:rPr>
                <w:rFonts w:ascii="ＭＳ ゴシック" w:eastAsia="ＭＳ ゴシック" w:hAnsi="ＭＳ ゴシック" w:cs="ＭＳ ゴシック"/>
                <w:sz w:val="21"/>
                <w:szCs w:val="21"/>
              </w:rPr>
            </w:pPr>
            <w:r>
              <w:rPr>
                <w:noProof/>
              </w:rPr>
              <mc:AlternateContent>
                <mc:Choice Requires="wps">
                  <w:drawing>
                    <wp:anchor distT="0" distB="0" distL="114299" distR="114299" simplePos="0" relativeHeight="251657216" behindDoc="0" locked="0" layoutInCell="1" allowOverlap="1" wp14:anchorId="09577E84" wp14:editId="6FEB88FD">
                      <wp:simplePos x="0" y="0"/>
                      <wp:positionH relativeFrom="column">
                        <wp:posOffset>221615</wp:posOffset>
                      </wp:positionH>
                      <wp:positionV relativeFrom="paragraph">
                        <wp:posOffset>18415</wp:posOffset>
                      </wp:positionV>
                      <wp:extent cx="0" cy="208280"/>
                      <wp:effectExtent l="0" t="0" r="38100" b="2032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52D3C" id="直線コネクタ 6" o:spid="_x0000_s1026" style="position:absolute;left:0;text-align:lef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45pt,1.45pt" to="17.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" strokeweight="2pt">
                      <v:stroke dashstyle="1 1" endcap="round"/>
                    </v:line>
                  </w:pict>
                </mc:Fallback>
              </mc:AlternateContent>
            </w:r>
          </w:p>
          <w:p w14:paraId="75D0485C" w14:textId="77777777" w:rsidR="00EF645F" w:rsidRPr="00C46B1B" w:rsidRDefault="00EF645F" w:rsidP="00F11752">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前項第１号の事由によりこの法人が解散するときは、正会員総数の【　　】分の【　　】以上の承諾を得なければならない。</w:t>
            </w:r>
          </w:p>
          <w:p w14:paraId="5274EF00"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第１項第２号の事由により解散するときは、所轄庁の認定を得なければならない。</w:t>
            </w:r>
          </w:p>
          <w:p w14:paraId="6B01BD52" w14:textId="77777777" w:rsidR="00F11752" w:rsidRDefault="00F11752" w:rsidP="00EF645F">
            <w:pPr>
              <w:ind w:firstLineChars="100" w:firstLine="210"/>
              <w:rPr>
                <w:rFonts w:ascii="ＭＳ ゴシック" w:eastAsia="ＭＳ ゴシック" w:hAnsi="ＭＳ ゴシック" w:cs="ＭＳ ゴシック"/>
                <w:sz w:val="21"/>
                <w:szCs w:val="21"/>
              </w:rPr>
            </w:pPr>
          </w:p>
          <w:p w14:paraId="3CC8E953"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（残余財産の帰属）</w:t>
            </w:r>
          </w:p>
          <w:p w14:paraId="02ABFCC8"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第51条　この法人が解散（合併又は破産</w:t>
            </w:r>
            <w:r w:rsidR="00F11752">
              <w:rPr>
                <w:rFonts w:ascii="ＭＳ ゴシック" w:eastAsia="ＭＳ ゴシック" w:hAnsi="ＭＳ ゴシック" w:cs="ＭＳ ゴシック" w:hint="eastAsia"/>
                <w:sz w:val="21"/>
                <w:szCs w:val="21"/>
              </w:rPr>
              <w:t>手続開始の決定</w:t>
            </w:r>
            <w:r w:rsidRPr="00C46B1B">
              <w:rPr>
                <w:rFonts w:ascii="ＭＳ ゴシック" w:eastAsia="ＭＳ ゴシック" w:hAnsi="ＭＳ ゴシック" w:cs="ＭＳ ゴシック" w:hint="eastAsia"/>
                <w:sz w:val="21"/>
                <w:szCs w:val="21"/>
              </w:rPr>
              <w:t>による解散を除く。）したときに残存する財産は、法第11条第３項に掲げる者のうち、【○○○】に譲渡するものとする。</w:t>
            </w:r>
          </w:p>
          <w:p w14:paraId="1B0D4027" w14:textId="77777777" w:rsidR="00EF645F" w:rsidRPr="00C46B1B" w:rsidRDefault="00EF645F" w:rsidP="00EF645F">
            <w:pPr>
              <w:rPr>
                <w:rFonts w:ascii="ＭＳ ゴシック" w:eastAsia="ＭＳ ゴシック" w:hAnsi="ＭＳ ゴシック" w:cs="ＭＳ ゴシック"/>
                <w:sz w:val="21"/>
                <w:szCs w:val="21"/>
              </w:rPr>
            </w:pPr>
          </w:p>
          <w:p w14:paraId="6662D430" w14:textId="77777777" w:rsidR="00EF645F" w:rsidRPr="00C46B1B" w:rsidRDefault="00EF645F" w:rsidP="00EF645F">
            <w:pPr>
              <w:rPr>
                <w:rFonts w:ascii="ＭＳ ゴシック" w:eastAsia="ＭＳ ゴシック" w:hAnsi="ＭＳ ゴシック" w:cs="ＭＳ ゴシック"/>
                <w:sz w:val="21"/>
                <w:szCs w:val="21"/>
              </w:rPr>
            </w:pPr>
          </w:p>
          <w:p w14:paraId="787312DF" w14:textId="77777777" w:rsidR="00EF645F" w:rsidRPr="00C46B1B" w:rsidRDefault="00EF645F" w:rsidP="00EF645F">
            <w:pPr>
              <w:rPr>
                <w:rFonts w:ascii="ＭＳ ゴシック" w:eastAsia="ＭＳ ゴシック" w:hAnsi="ＭＳ ゴシック" w:cs="ＭＳ ゴシック"/>
                <w:sz w:val="21"/>
                <w:szCs w:val="21"/>
              </w:rPr>
            </w:pPr>
          </w:p>
          <w:p w14:paraId="71A7E241" w14:textId="77777777" w:rsidR="00EF645F" w:rsidRPr="00C46B1B" w:rsidRDefault="00EF645F" w:rsidP="00EF645F">
            <w:pPr>
              <w:rPr>
                <w:rFonts w:ascii="ＭＳ ゴシック" w:eastAsia="ＭＳ ゴシック" w:hAnsi="ＭＳ ゴシック" w:cs="ＭＳ ゴシック"/>
                <w:sz w:val="21"/>
                <w:szCs w:val="21"/>
              </w:rPr>
            </w:pPr>
          </w:p>
          <w:p w14:paraId="509FD185" w14:textId="77777777" w:rsidR="00EF645F" w:rsidRPr="00C46B1B" w:rsidRDefault="00EF645F" w:rsidP="00EF645F">
            <w:pPr>
              <w:rPr>
                <w:rFonts w:ascii="ＭＳ ゴシック" w:eastAsia="ＭＳ ゴシック" w:hAnsi="ＭＳ ゴシック" w:cs="ＭＳ ゴシック"/>
                <w:sz w:val="21"/>
                <w:szCs w:val="21"/>
              </w:rPr>
            </w:pPr>
          </w:p>
          <w:p w14:paraId="1E35C98A" w14:textId="77777777" w:rsidR="00EF645F" w:rsidRPr="00C46B1B" w:rsidRDefault="00EF645F" w:rsidP="00EF645F">
            <w:pPr>
              <w:rPr>
                <w:rFonts w:ascii="ＭＳ ゴシック" w:eastAsia="ＭＳ ゴシック" w:hAnsi="ＭＳ ゴシック" w:cs="ＭＳ ゴシック"/>
                <w:sz w:val="21"/>
                <w:szCs w:val="21"/>
              </w:rPr>
            </w:pPr>
          </w:p>
          <w:p w14:paraId="10816E08" w14:textId="77777777" w:rsidR="00EF645F" w:rsidRDefault="00EF645F" w:rsidP="00EF645F">
            <w:pPr>
              <w:rPr>
                <w:rFonts w:ascii="ＭＳ ゴシック" w:eastAsia="ＭＳ ゴシック" w:hAnsi="ＭＳ ゴシック" w:cs="ＭＳ ゴシック"/>
                <w:sz w:val="21"/>
                <w:szCs w:val="21"/>
              </w:rPr>
            </w:pPr>
          </w:p>
          <w:p w14:paraId="5066D38A" w14:textId="77777777" w:rsidR="00366B0F" w:rsidRDefault="00366B0F" w:rsidP="00EF645F">
            <w:pPr>
              <w:rPr>
                <w:rFonts w:ascii="ＭＳ ゴシック" w:eastAsia="ＭＳ ゴシック" w:hAnsi="ＭＳ ゴシック" w:cs="ＭＳ ゴシック"/>
                <w:sz w:val="21"/>
                <w:szCs w:val="21"/>
              </w:rPr>
            </w:pPr>
          </w:p>
          <w:p w14:paraId="13CE3C89" w14:textId="77777777" w:rsidR="00366B0F" w:rsidRDefault="00366B0F" w:rsidP="00EF645F">
            <w:pPr>
              <w:rPr>
                <w:rFonts w:ascii="ＭＳ ゴシック" w:eastAsia="ＭＳ ゴシック" w:hAnsi="ＭＳ ゴシック" w:cs="ＭＳ ゴシック"/>
                <w:sz w:val="21"/>
                <w:szCs w:val="21"/>
              </w:rPr>
            </w:pPr>
          </w:p>
          <w:p w14:paraId="69F520B8" w14:textId="77777777" w:rsidR="00EF645F" w:rsidRPr="00C46B1B" w:rsidRDefault="00EF645F" w:rsidP="00EF645F">
            <w:pPr>
              <w:rPr>
                <w:rFonts w:ascii="ＭＳ ゴシック" w:eastAsia="ＭＳ ゴシック" w:hAnsi="ＭＳ ゴシック" w:cs="ＭＳ ゴシック"/>
                <w:sz w:val="21"/>
                <w:szCs w:val="21"/>
              </w:rPr>
            </w:pPr>
          </w:p>
          <w:p w14:paraId="7BF52196"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（合併）</w:t>
            </w:r>
          </w:p>
          <w:p w14:paraId="0616632B"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第52条　この法人が合併しようとするときは、総会において正会員総数の【　　】分の【　　】以上の</w:t>
            </w:r>
            <w:r w:rsidR="000310F7">
              <w:rPr>
                <w:rFonts w:ascii="ＭＳ ゴシック" w:eastAsia="ＭＳ ゴシック" w:hAnsi="ＭＳ ゴシック" w:cs="ＭＳ ゴシック" w:hint="eastAsia"/>
                <w:sz w:val="21"/>
                <w:szCs w:val="21"/>
              </w:rPr>
              <w:t>多数による</w:t>
            </w:r>
            <w:r w:rsidRPr="00C46B1B">
              <w:rPr>
                <w:rFonts w:ascii="ＭＳ ゴシック" w:eastAsia="ＭＳ ゴシック" w:hAnsi="ＭＳ ゴシック" w:cs="ＭＳ ゴシック" w:hint="eastAsia"/>
                <w:sz w:val="21"/>
                <w:szCs w:val="21"/>
              </w:rPr>
              <w:t>議決を経、かつ、所轄庁の認証を得なければならない。</w:t>
            </w:r>
          </w:p>
          <w:p w14:paraId="23E71CD9" w14:textId="77777777" w:rsidR="00EF645F" w:rsidRPr="00C46B1B" w:rsidRDefault="00EF645F" w:rsidP="00EF645F">
            <w:pPr>
              <w:rPr>
                <w:rFonts w:ascii="ＭＳ ゴシック" w:eastAsia="ＭＳ ゴシック" w:hAnsi="ＭＳ ゴシック" w:cs="ＭＳ ゴシック"/>
                <w:sz w:val="21"/>
                <w:szCs w:val="21"/>
              </w:rPr>
            </w:pPr>
          </w:p>
          <w:p w14:paraId="744A7B75" w14:textId="77777777" w:rsidR="00EF645F" w:rsidRPr="00C46B1B" w:rsidRDefault="00EF645F" w:rsidP="00EF645F">
            <w:pPr>
              <w:rPr>
                <w:rFonts w:ascii="ＭＳ ゴシック" w:eastAsia="ＭＳ ゴシック" w:hAnsi="ＭＳ ゴシック" w:cs="ＭＳ ゴシック"/>
                <w:sz w:val="21"/>
                <w:szCs w:val="21"/>
              </w:rPr>
            </w:pPr>
          </w:p>
          <w:p w14:paraId="686F3468" w14:textId="342B94D5" w:rsidR="00EF645F" w:rsidRPr="00C46B1B" w:rsidRDefault="008141C4" w:rsidP="00EF645F">
            <w:pPr>
              <w:rPr>
                <w:rFonts w:ascii="ＭＳ ゴシック" w:eastAsia="ＭＳ ゴシック" w:hAnsi="ＭＳ ゴシック" w:cs="ＭＳ ゴシック"/>
                <w:sz w:val="21"/>
                <w:szCs w:val="21"/>
              </w:rPr>
            </w:pPr>
            <w:r>
              <w:rPr>
                <w:noProof/>
              </w:rPr>
              <mc:AlternateContent>
                <mc:Choice Requires="wpg">
                  <w:drawing>
                    <wp:anchor distT="0" distB="0" distL="114300" distR="114300" simplePos="0" relativeHeight="251660288" behindDoc="0" locked="0" layoutInCell="1" allowOverlap="1" wp14:anchorId="7C9D4552" wp14:editId="7BF2FEF2">
                      <wp:simplePos x="0" y="0"/>
                      <wp:positionH relativeFrom="column">
                        <wp:posOffset>-114935</wp:posOffset>
                      </wp:positionH>
                      <wp:positionV relativeFrom="paragraph">
                        <wp:posOffset>33020</wp:posOffset>
                      </wp:positionV>
                      <wp:extent cx="2119630" cy="647700"/>
                      <wp:effectExtent l="0" t="2540" r="4445" b="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647700"/>
                                <a:chOff x="1065" y="6120"/>
                                <a:chExt cx="2700" cy="1020"/>
                              </a:xfrm>
                            </wpg:grpSpPr>
                            <wps:wsp>
                              <wps:cNvPr id="4" name="Text Box 10"/>
                              <wps:cNvSpPr txBox="1">
                                <a:spLocks noChangeArrowheads="1"/>
                              </wps:cNvSpPr>
                              <wps:spPr bwMode="auto">
                                <a:xfrm>
                                  <a:off x="1065" y="6120"/>
                                  <a:ext cx="139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29F35" w14:textId="77777777" w:rsidR="009C2C1D" w:rsidRPr="00C60707" w:rsidRDefault="009C2C1D" w:rsidP="00EF645F">
                                    <w:pPr>
                                      <w:rPr>
                                        <w:sz w:val="52"/>
                                        <w:szCs w:val="52"/>
                                      </w:rPr>
                                    </w:pPr>
                                    <w:r w:rsidRPr="00C60707">
                                      <w:rPr>
                                        <w:rFonts w:hint="eastAsia"/>
                                        <w:sz w:val="52"/>
                                        <w:szCs w:val="52"/>
                                      </w:rPr>
                                      <w:t>☞</w:t>
                                    </w:r>
                                  </w:p>
                                </w:txbxContent>
                              </wps:txbx>
                              <wps:bodyPr rot="0" vert="horz" wrap="square" lIns="91440" tIns="45720" rIns="91440" bIns="45720" anchor="t" anchorCtr="0" upright="1">
                                <a:noAutofit/>
                              </wps:bodyPr>
                            </wps:wsp>
                            <wps:wsp>
                              <wps:cNvPr id="5" name="Text Box 11"/>
                              <wps:cNvSpPr txBox="1">
                                <a:spLocks noChangeArrowheads="1"/>
                              </wps:cNvSpPr>
                              <wps:spPr bwMode="auto">
                                <a:xfrm>
                                  <a:off x="1590" y="6465"/>
                                  <a:ext cx="21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F62BB" w14:textId="77777777" w:rsidR="009C2C1D" w:rsidRPr="00C60707" w:rsidRDefault="009C2C1D" w:rsidP="00EF645F">
                                    <w:pPr>
                                      <w:rPr>
                                        <w:rFonts w:ascii="HGP創英角ﾎﾟｯﾌﾟ体" w:eastAsia="HGP創英角ﾎﾟｯﾌﾟ体" w:hAnsi="HGP創英角ﾎﾟｯﾌﾟ体"/>
                                        <w:shd w:val="pct15" w:color="auto" w:fill="FFFFFF"/>
                                      </w:rPr>
                                    </w:pPr>
                                    <w:r w:rsidRPr="00C60707">
                                      <w:rPr>
                                        <w:rFonts w:ascii="HGP創英角ﾎﾟｯﾌﾟ体" w:eastAsia="HGP創英角ﾎﾟｯﾌﾟ体" w:hAnsi="HGP創英角ﾎﾟｯﾌﾟ体" w:hint="eastAsia"/>
                                        <w:shd w:val="pct15" w:color="auto" w:fill="FFFFFF"/>
                                      </w:rPr>
                                      <w:t>【平成28年改正</w:t>
                                    </w:r>
                                    <w:r>
                                      <w:rPr>
                                        <w:rFonts w:ascii="HGP創英角ﾎﾟｯﾌﾟ体" w:eastAsia="HGP創英角ﾎﾟｯﾌﾟ体" w:hAnsi="HGP創英角ﾎﾟｯﾌﾟ体" w:hint="eastAsia"/>
                                        <w:shd w:val="pct15" w:color="auto" w:fill="FFFFFF"/>
                                      </w:rPr>
                                      <w:t>点</w:t>
                                    </w:r>
                                    <w:r w:rsidRPr="00C60707">
                                      <w:rPr>
                                        <w:rFonts w:ascii="HGP創英角ﾎﾟｯﾌﾟ体" w:eastAsia="HGP創英角ﾎﾟｯﾌﾟ体" w:hAnsi="HGP創英角ﾎﾟｯﾌﾟ体" w:hint="eastAsia"/>
                                        <w:shd w:val="pct15" w:color="auto" w:fill="FFFFFF"/>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D4552" id="グループ化 3" o:spid="_x0000_s1026" style="position:absolute;left:0;text-align:left;margin-left:-9.05pt;margin-top:2.6pt;width:166.9pt;height:51pt;z-index:251660288" coordorigin="1065,6120" coordsize="270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">
                      <v:shapetype id="_x0000_t202" coordsize="21600,21600" o:spt="202" path="m,l,21600r21600,l21600,xe">
                        <v:stroke joinstyle="miter"/>
                        <v:path gradientshapeok="t" o:connecttype="rect"/>
                      </v:shapetype>
                      <v:shape id="Text Box 10" o:spid="_x0000_s1027" type="#_x0000_t202" style="position:absolute;left:1065;top:6120;width:139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A029F35" w14:textId="77777777" w:rsidR="009C2C1D" w:rsidRPr="00C60707" w:rsidRDefault="009C2C1D" w:rsidP="00EF645F">
                              <w:pPr>
                                <w:rPr>
                                  <w:sz w:val="52"/>
                                  <w:szCs w:val="52"/>
                                </w:rPr>
                              </w:pPr>
                              <w:r w:rsidRPr="00C60707">
                                <w:rPr>
                                  <w:rFonts w:hint="eastAsia"/>
                                  <w:sz w:val="52"/>
                                  <w:szCs w:val="52"/>
                                </w:rPr>
                                <w:t>☞</w:t>
                              </w:r>
                            </w:p>
                          </w:txbxContent>
                        </v:textbox>
                      </v:shape>
                      <v:shape id="Text Box 11" o:spid="_x0000_s1028" type="#_x0000_t202" style="position:absolute;left:1590;top:6465;width:217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E6F62BB" w14:textId="77777777" w:rsidR="009C2C1D" w:rsidRPr="00C60707" w:rsidRDefault="009C2C1D" w:rsidP="00EF645F">
                              <w:pPr>
                                <w:rPr>
                                  <w:rFonts w:ascii="HGP創英角ﾎﾟｯﾌﾟ体" w:eastAsia="HGP創英角ﾎﾟｯﾌﾟ体" w:hAnsi="HGP創英角ﾎﾟｯﾌﾟ体"/>
                                  <w:shd w:val="pct15" w:color="auto" w:fill="FFFFFF"/>
                                </w:rPr>
                              </w:pPr>
                              <w:r w:rsidRPr="00C60707">
                                <w:rPr>
                                  <w:rFonts w:ascii="HGP創英角ﾎﾟｯﾌﾟ体" w:eastAsia="HGP創英角ﾎﾟｯﾌﾟ体" w:hAnsi="HGP創英角ﾎﾟｯﾌﾟ体" w:hint="eastAsia"/>
                                  <w:shd w:val="pct15" w:color="auto" w:fill="FFFFFF"/>
                                </w:rPr>
                                <w:t>【平成28年改正</w:t>
                              </w:r>
                              <w:r>
                                <w:rPr>
                                  <w:rFonts w:ascii="HGP創英角ﾎﾟｯﾌﾟ体" w:eastAsia="HGP創英角ﾎﾟｯﾌﾟ体" w:hAnsi="HGP創英角ﾎﾟｯﾌﾟ体" w:hint="eastAsia"/>
                                  <w:shd w:val="pct15" w:color="auto" w:fill="FFFFFF"/>
                                </w:rPr>
                                <w:t>点</w:t>
                              </w:r>
                              <w:r w:rsidRPr="00C60707">
                                <w:rPr>
                                  <w:rFonts w:ascii="HGP創英角ﾎﾟｯﾌﾟ体" w:eastAsia="HGP創英角ﾎﾟｯﾌﾟ体" w:hAnsi="HGP創英角ﾎﾟｯﾌﾟ体" w:hint="eastAsia"/>
                                  <w:shd w:val="pct15" w:color="auto" w:fill="FFFFFF"/>
                                </w:rPr>
                                <w:t>】</w:t>
                              </w:r>
                            </w:p>
                          </w:txbxContent>
                        </v:textbox>
                      </v:shape>
                    </v:group>
                  </w:pict>
                </mc:Fallback>
              </mc:AlternateContent>
            </w:r>
            <w:r w:rsidR="00EF645F" w:rsidRPr="00C46B1B">
              <w:rPr>
                <w:rFonts w:ascii="ＭＳ ゴシック" w:eastAsia="ＭＳ ゴシック" w:hAnsi="ＭＳ ゴシック" w:cs="ＭＳ ゴシック" w:hint="eastAsia"/>
                <w:sz w:val="21"/>
                <w:szCs w:val="21"/>
              </w:rPr>
              <w:t>第９章  公告の方法</w:t>
            </w:r>
          </w:p>
          <w:p w14:paraId="0D3A7232" w14:textId="77777777" w:rsidR="00EF645F" w:rsidRDefault="00EF645F" w:rsidP="00EF645F">
            <w:pPr>
              <w:rPr>
                <w:rFonts w:ascii="ＭＳ ゴシック" w:eastAsia="ＭＳ ゴシック" w:hAnsi="ＭＳ ゴシック" w:cs="ＭＳ ゴシック"/>
                <w:sz w:val="21"/>
                <w:szCs w:val="21"/>
              </w:rPr>
            </w:pPr>
          </w:p>
          <w:p w14:paraId="163B97AC" w14:textId="77777777" w:rsidR="00EF645F" w:rsidRPr="00C46B1B" w:rsidRDefault="00EF645F" w:rsidP="00EF645F">
            <w:pPr>
              <w:rPr>
                <w:rFonts w:ascii="ＭＳ ゴシック" w:eastAsia="ＭＳ ゴシック" w:hAnsi="ＭＳ ゴシック" w:cs="ＭＳ ゴシック"/>
                <w:sz w:val="21"/>
                <w:szCs w:val="21"/>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5484"/>
            </w:tblGrid>
            <w:tr w:rsidR="00EF645F" w:rsidRPr="00FB105D" w14:paraId="09D0C509" w14:textId="77777777" w:rsidTr="00EF645F">
              <w:tc>
                <w:tcPr>
                  <w:tcW w:w="5529" w:type="dxa"/>
                  <w:shd w:val="clear" w:color="auto" w:fill="auto"/>
                </w:tcPr>
                <w:p w14:paraId="07365B1C" w14:textId="77777777" w:rsidR="00EF645F" w:rsidRPr="00FB105D" w:rsidRDefault="00EF645F" w:rsidP="00EF645F">
                  <w:pPr>
                    <w:ind w:firstLineChars="100" w:firstLine="210"/>
                    <w:rPr>
                      <w:rFonts w:ascii="ＭＳ ゴシック" w:eastAsia="ＭＳ ゴシック" w:hAnsi="ＭＳ ゴシック" w:cs="ＭＳ ゴシック"/>
                      <w:sz w:val="21"/>
                      <w:szCs w:val="21"/>
                    </w:rPr>
                  </w:pPr>
                  <w:r w:rsidRPr="00FB105D">
                    <w:rPr>
                      <w:rFonts w:ascii="ＭＳ ゴシック" w:eastAsia="ＭＳ ゴシック" w:hAnsi="ＭＳ ゴシック" w:cs="ＭＳ ゴシック" w:hint="eastAsia"/>
                      <w:sz w:val="21"/>
                      <w:szCs w:val="21"/>
                    </w:rPr>
                    <w:t>（公告の方法）</w:t>
                  </w:r>
                </w:p>
                <w:p w14:paraId="4B51E86F" w14:textId="77777777" w:rsidR="00EF645F" w:rsidRPr="00FB105D" w:rsidRDefault="00EF645F" w:rsidP="00EF645F">
                  <w:pPr>
                    <w:ind w:left="210" w:hangingChars="100" w:hanging="210"/>
                    <w:rPr>
                      <w:rFonts w:ascii="ＭＳ ゴシック" w:eastAsia="ＭＳ ゴシック" w:hAnsi="ＭＳ ゴシック" w:cs="ＭＳ ゴシック"/>
                      <w:sz w:val="21"/>
                      <w:szCs w:val="21"/>
                    </w:rPr>
                  </w:pPr>
                  <w:r w:rsidRPr="00FB105D">
                    <w:rPr>
                      <w:rFonts w:ascii="ＭＳ ゴシック" w:eastAsia="ＭＳ ゴシック" w:hAnsi="ＭＳ ゴシック" w:cs="ＭＳ ゴシック" w:hint="eastAsia"/>
                      <w:sz w:val="21"/>
                      <w:szCs w:val="21"/>
                    </w:rPr>
                    <w:t>第53条  この法人の公告は、この法人の掲示場に掲示するとともに、官報に掲載して行う。</w:t>
                  </w:r>
                </w:p>
                <w:p w14:paraId="204ECB0F" w14:textId="77777777" w:rsidR="00EF645F" w:rsidRPr="00FB105D" w:rsidRDefault="00EF645F" w:rsidP="00EF645F">
                  <w:pPr>
                    <w:rPr>
                      <w:rFonts w:ascii="ＭＳ ゴシック" w:eastAsia="ＭＳ ゴシック" w:hAnsi="ＭＳ ゴシック" w:cs="ＭＳ ゴシック"/>
                      <w:sz w:val="21"/>
                      <w:szCs w:val="21"/>
                    </w:rPr>
                  </w:pPr>
                  <w:r w:rsidRPr="00FB105D">
                    <w:rPr>
                      <w:rFonts w:ascii="ＭＳ ゴシック" w:eastAsia="ＭＳ ゴシック" w:hAnsi="ＭＳ ゴシック" w:cs="ＭＳ ゴシック" w:hint="eastAsia"/>
                      <w:sz w:val="21"/>
                      <w:szCs w:val="21"/>
                    </w:rPr>
                    <w:t xml:space="preserve">　　ただし、法第28条の２第１項に規定する貸借対照表の公告については、【○○○】に掲載して行う。</w:t>
                  </w:r>
                </w:p>
              </w:tc>
            </w:tr>
          </w:tbl>
          <w:p w14:paraId="2923A1CB" w14:textId="77777777" w:rsidR="00EF645F" w:rsidRPr="00C46B1B" w:rsidRDefault="00EF645F" w:rsidP="00EF645F">
            <w:pPr>
              <w:rPr>
                <w:rFonts w:ascii="ＭＳ ゴシック" w:eastAsia="ＭＳ ゴシック" w:hAnsi="ＭＳ ゴシック" w:cs="ＭＳ ゴシック"/>
                <w:sz w:val="21"/>
                <w:szCs w:val="21"/>
              </w:rPr>
            </w:pPr>
          </w:p>
          <w:p w14:paraId="5702B313" w14:textId="77777777" w:rsidR="00EF645F" w:rsidRPr="00C46B1B" w:rsidRDefault="00EF645F" w:rsidP="00EF645F">
            <w:pPr>
              <w:rPr>
                <w:rFonts w:ascii="ＭＳ ゴシック" w:eastAsia="ＭＳ ゴシック" w:hAnsi="ＭＳ ゴシック" w:cs="ＭＳ ゴシック"/>
                <w:sz w:val="21"/>
                <w:szCs w:val="21"/>
              </w:rPr>
            </w:pPr>
          </w:p>
          <w:p w14:paraId="1D9CC0F0" w14:textId="77777777" w:rsidR="00EF645F" w:rsidRPr="00C46B1B" w:rsidRDefault="00EF645F" w:rsidP="00EF645F">
            <w:pPr>
              <w:rPr>
                <w:rFonts w:ascii="ＭＳ ゴシック" w:eastAsia="ＭＳ ゴシック" w:hAnsi="ＭＳ ゴシック" w:cs="ＭＳ ゴシック"/>
                <w:sz w:val="21"/>
                <w:szCs w:val="21"/>
              </w:rPr>
            </w:pPr>
          </w:p>
          <w:p w14:paraId="21A27348" w14:textId="77777777" w:rsidR="00EF645F" w:rsidRPr="00C46B1B" w:rsidRDefault="00EF645F" w:rsidP="00EF645F">
            <w:pPr>
              <w:rPr>
                <w:rFonts w:ascii="ＭＳ ゴシック" w:eastAsia="ＭＳ ゴシック" w:hAnsi="ＭＳ ゴシック" w:cs="ＭＳ ゴシック"/>
                <w:sz w:val="21"/>
                <w:szCs w:val="21"/>
              </w:rPr>
            </w:pPr>
          </w:p>
          <w:p w14:paraId="702D5E8E" w14:textId="77777777" w:rsidR="00EF645F" w:rsidRPr="00C46B1B" w:rsidRDefault="00EF645F" w:rsidP="00EF645F">
            <w:pPr>
              <w:rPr>
                <w:rFonts w:ascii="ＭＳ ゴシック" w:eastAsia="ＭＳ ゴシック" w:hAnsi="ＭＳ ゴシック" w:cs="ＭＳ ゴシック"/>
                <w:sz w:val="21"/>
                <w:szCs w:val="21"/>
              </w:rPr>
            </w:pPr>
          </w:p>
          <w:p w14:paraId="17915FC8" w14:textId="77777777" w:rsidR="00EF645F" w:rsidRPr="00C46B1B" w:rsidRDefault="00EF645F" w:rsidP="00EF645F">
            <w:pPr>
              <w:rPr>
                <w:rFonts w:ascii="ＭＳ ゴシック" w:eastAsia="ＭＳ ゴシック" w:hAnsi="ＭＳ ゴシック" w:cs="ＭＳ ゴシック"/>
                <w:sz w:val="21"/>
                <w:szCs w:val="21"/>
              </w:rPr>
            </w:pPr>
          </w:p>
          <w:p w14:paraId="3F14283D" w14:textId="77777777" w:rsidR="00EF645F" w:rsidRPr="00C46B1B" w:rsidRDefault="00EF645F" w:rsidP="00EF645F">
            <w:pPr>
              <w:rPr>
                <w:rFonts w:ascii="ＭＳ ゴシック" w:eastAsia="ＭＳ ゴシック" w:hAnsi="ＭＳ ゴシック" w:cs="ＭＳ ゴシック"/>
                <w:sz w:val="21"/>
                <w:szCs w:val="21"/>
              </w:rPr>
            </w:pPr>
          </w:p>
          <w:p w14:paraId="035888ED" w14:textId="77777777" w:rsidR="00EF645F" w:rsidRPr="00C46B1B" w:rsidRDefault="00EF645F" w:rsidP="00EF645F">
            <w:pPr>
              <w:rPr>
                <w:rFonts w:ascii="ＭＳ ゴシック" w:eastAsia="ＭＳ ゴシック" w:hAnsi="ＭＳ ゴシック" w:cs="ＭＳ ゴシック"/>
                <w:sz w:val="21"/>
                <w:szCs w:val="21"/>
              </w:rPr>
            </w:pPr>
          </w:p>
          <w:p w14:paraId="76899AA0" w14:textId="77777777" w:rsidR="00EF645F" w:rsidRPr="00C46B1B" w:rsidRDefault="00EF645F" w:rsidP="00EF645F">
            <w:pPr>
              <w:rPr>
                <w:rFonts w:ascii="ＭＳ ゴシック" w:eastAsia="ＭＳ ゴシック" w:hAnsi="ＭＳ ゴシック" w:cs="ＭＳ ゴシック"/>
                <w:sz w:val="21"/>
                <w:szCs w:val="21"/>
              </w:rPr>
            </w:pPr>
          </w:p>
          <w:p w14:paraId="17FDE49D" w14:textId="77777777" w:rsidR="00EF645F" w:rsidRPr="00C46B1B" w:rsidRDefault="00EF645F" w:rsidP="00EF645F">
            <w:pPr>
              <w:rPr>
                <w:rFonts w:ascii="ＭＳ ゴシック" w:eastAsia="ＭＳ ゴシック" w:hAnsi="ＭＳ ゴシック" w:cs="ＭＳ ゴシック"/>
                <w:sz w:val="21"/>
                <w:szCs w:val="21"/>
              </w:rPr>
            </w:pPr>
          </w:p>
          <w:p w14:paraId="02381183" w14:textId="77777777" w:rsidR="00EF645F" w:rsidRPr="00C46B1B" w:rsidRDefault="00EF645F" w:rsidP="00EF645F">
            <w:pPr>
              <w:rPr>
                <w:rFonts w:ascii="ＭＳ ゴシック" w:eastAsia="ＭＳ ゴシック" w:hAnsi="ＭＳ ゴシック" w:cs="ＭＳ ゴシック"/>
                <w:sz w:val="21"/>
                <w:szCs w:val="21"/>
              </w:rPr>
            </w:pPr>
          </w:p>
          <w:p w14:paraId="3C048417" w14:textId="77777777" w:rsidR="00EF645F" w:rsidRPr="00C46B1B" w:rsidRDefault="00EF645F" w:rsidP="00EF645F">
            <w:pPr>
              <w:rPr>
                <w:rFonts w:ascii="ＭＳ ゴシック" w:eastAsia="ＭＳ ゴシック" w:hAnsi="ＭＳ ゴシック" w:cs="ＭＳ ゴシック"/>
                <w:sz w:val="21"/>
                <w:szCs w:val="21"/>
              </w:rPr>
            </w:pPr>
          </w:p>
          <w:p w14:paraId="144C345C" w14:textId="77777777" w:rsidR="00EF645F" w:rsidRPr="00C46B1B" w:rsidRDefault="00EF645F" w:rsidP="00EF645F">
            <w:pPr>
              <w:rPr>
                <w:rFonts w:ascii="ＭＳ ゴシック" w:eastAsia="ＭＳ ゴシック" w:hAnsi="ＭＳ ゴシック" w:cs="ＭＳ ゴシック"/>
                <w:sz w:val="21"/>
                <w:szCs w:val="21"/>
              </w:rPr>
            </w:pPr>
          </w:p>
          <w:p w14:paraId="4A817B46" w14:textId="77777777" w:rsidR="00EF645F" w:rsidRDefault="00EF645F" w:rsidP="00EF645F">
            <w:pPr>
              <w:rPr>
                <w:rFonts w:ascii="ＭＳ ゴシック" w:eastAsia="ＭＳ ゴシック" w:hAnsi="ＭＳ ゴシック" w:cs="ＭＳ ゴシック"/>
                <w:sz w:val="21"/>
                <w:szCs w:val="21"/>
              </w:rPr>
            </w:pPr>
          </w:p>
          <w:p w14:paraId="6462FBB4" w14:textId="77777777" w:rsidR="00EF645F" w:rsidRDefault="00EF645F" w:rsidP="00EF645F">
            <w:pPr>
              <w:rPr>
                <w:rFonts w:ascii="ＭＳ ゴシック" w:eastAsia="ＭＳ ゴシック" w:hAnsi="ＭＳ ゴシック" w:cs="ＭＳ ゴシック"/>
                <w:sz w:val="21"/>
                <w:szCs w:val="21"/>
              </w:rPr>
            </w:pPr>
          </w:p>
          <w:p w14:paraId="445F08F9" w14:textId="77777777" w:rsidR="00EF645F" w:rsidRDefault="00EF645F" w:rsidP="00EF645F">
            <w:pPr>
              <w:rPr>
                <w:rFonts w:ascii="ＭＳ ゴシック" w:eastAsia="ＭＳ ゴシック" w:hAnsi="ＭＳ ゴシック" w:cs="ＭＳ ゴシック"/>
                <w:sz w:val="21"/>
                <w:szCs w:val="21"/>
              </w:rPr>
            </w:pPr>
          </w:p>
          <w:p w14:paraId="0CE81778" w14:textId="77777777" w:rsidR="00EF645F" w:rsidRDefault="00EF645F" w:rsidP="00EF645F">
            <w:pPr>
              <w:rPr>
                <w:rFonts w:ascii="ＭＳ ゴシック" w:eastAsia="ＭＳ ゴシック" w:hAnsi="ＭＳ ゴシック" w:cs="ＭＳ ゴシック"/>
                <w:sz w:val="21"/>
                <w:szCs w:val="21"/>
              </w:rPr>
            </w:pPr>
          </w:p>
          <w:p w14:paraId="3ED9165C" w14:textId="77777777" w:rsidR="00EF645F" w:rsidRDefault="00EF645F" w:rsidP="00EF645F">
            <w:pPr>
              <w:rPr>
                <w:rFonts w:ascii="ＭＳ ゴシック" w:eastAsia="ＭＳ ゴシック" w:hAnsi="ＭＳ ゴシック" w:cs="ＭＳ ゴシック"/>
                <w:sz w:val="21"/>
                <w:szCs w:val="21"/>
              </w:rPr>
            </w:pPr>
          </w:p>
          <w:p w14:paraId="293B9101" w14:textId="77777777" w:rsidR="00EF645F" w:rsidRDefault="00EF645F" w:rsidP="00EF645F">
            <w:pPr>
              <w:rPr>
                <w:rFonts w:ascii="ＭＳ ゴシック" w:eastAsia="ＭＳ ゴシック" w:hAnsi="ＭＳ ゴシック" w:cs="ＭＳ ゴシック"/>
                <w:sz w:val="21"/>
                <w:szCs w:val="21"/>
              </w:rPr>
            </w:pPr>
          </w:p>
          <w:p w14:paraId="6D369513" w14:textId="77777777" w:rsidR="00EF645F" w:rsidRDefault="00EF645F" w:rsidP="00EF645F">
            <w:pPr>
              <w:rPr>
                <w:rFonts w:ascii="ＭＳ ゴシック" w:eastAsia="ＭＳ ゴシック" w:hAnsi="ＭＳ ゴシック" w:cs="ＭＳ ゴシック"/>
                <w:sz w:val="21"/>
                <w:szCs w:val="21"/>
              </w:rPr>
            </w:pPr>
          </w:p>
          <w:p w14:paraId="6201DF34" w14:textId="77777777" w:rsidR="00EF645F" w:rsidRDefault="00EF645F" w:rsidP="00EF645F">
            <w:pPr>
              <w:rPr>
                <w:rFonts w:ascii="ＭＳ ゴシック" w:eastAsia="ＭＳ ゴシック" w:hAnsi="ＭＳ ゴシック" w:cs="ＭＳ ゴシック"/>
                <w:sz w:val="21"/>
                <w:szCs w:val="21"/>
              </w:rPr>
            </w:pPr>
          </w:p>
          <w:p w14:paraId="7CDCBDE8" w14:textId="77777777" w:rsidR="00EF645F" w:rsidRDefault="00EF645F" w:rsidP="00EF645F">
            <w:pPr>
              <w:rPr>
                <w:rFonts w:ascii="ＭＳ ゴシック" w:eastAsia="ＭＳ ゴシック" w:hAnsi="ＭＳ ゴシック" w:cs="ＭＳ ゴシック"/>
                <w:sz w:val="21"/>
                <w:szCs w:val="21"/>
              </w:rPr>
            </w:pPr>
          </w:p>
          <w:p w14:paraId="3B6E5C53" w14:textId="77777777" w:rsidR="00EF645F" w:rsidRDefault="00EF645F" w:rsidP="00EF645F">
            <w:pPr>
              <w:rPr>
                <w:rFonts w:ascii="ＭＳ ゴシック" w:eastAsia="ＭＳ ゴシック" w:hAnsi="ＭＳ ゴシック" w:cs="ＭＳ ゴシック"/>
                <w:sz w:val="21"/>
                <w:szCs w:val="21"/>
              </w:rPr>
            </w:pPr>
          </w:p>
          <w:p w14:paraId="13D8BD7D" w14:textId="77777777" w:rsidR="00EF645F" w:rsidRDefault="00EF645F" w:rsidP="00EF645F">
            <w:pPr>
              <w:rPr>
                <w:rFonts w:ascii="ＭＳ ゴシック" w:eastAsia="ＭＳ ゴシック" w:hAnsi="ＭＳ ゴシック" w:cs="ＭＳ ゴシック"/>
                <w:sz w:val="21"/>
                <w:szCs w:val="21"/>
              </w:rPr>
            </w:pPr>
          </w:p>
          <w:p w14:paraId="7CEA1602" w14:textId="77777777" w:rsidR="00EF645F" w:rsidRDefault="00EF645F" w:rsidP="00EF645F">
            <w:pPr>
              <w:rPr>
                <w:rFonts w:ascii="ＭＳ ゴシック" w:eastAsia="ＭＳ ゴシック" w:hAnsi="ＭＳ ゴシック" w:cs="ＭＳ ゴシック"/>
                <w:sz w:val="21"/>
                <w:szCs w:val="21"/>
              </w:rPr>
            </w:pPr>
          </w:p>
          <w:p w14:paraId="3B5B545F" w14:textId="77777777" w:rsidR="00EF645F" w:rsidRDefault="00EF645F" w:rsidP="00EF645F">
            <w:pPr>
              <w:rPr>
                <w:rFonts w:ascii="ＭＳ ゴシック" w:eastAsia="ＭＳ ゴシック" w:hAnsi="ＭＳ ゴシック" w:cs="ＭＳ ゴシック"/>
                <w:sz w:val="21"/>
                <w:szCs w:val="21"/>
              </w:rPr>
            </w:pPr>
          </w:p>
          <w:p w14:paraId="39C08DEA" w14:textId="77777777" w:rsidR="00EF645F" w:rsidRDefault="00EF645F" w:rsidP="00EF645F">
            <w:pPr>
              <w:rPr>
                <w:rFonts w:ascii="ＭＳ ゴシック" w:eastAsia="ＭＳ ゴシック" w:hAnsi="ＭＳ ゴシック" w:cs="ＭＳ ゴシック"/>
                <w:sz w:val="21"/>
                <w:szCs w:val="21"/>
              </w:rPr>
            </w:pPr>
          </w:p>
          <w:p w14:paraId="2B1115D6" w14:textId="77777777" w:rsidR="00EF645F" w:rsidRDefault="00EF645F" w:rsidP="00EF645F">
            <w:pPr>
              <w:rPr>
                <w:rFonts w:ascii="ＭＳ ゴシック" w:eastAsia="ＭＳ ゴシック" w:hAnsi="ＭＳ ゴシック" w:cs="ＭＳ ゴシック"/>
                <w:sz w:val="21"/>
                <w:szCs w:val="21"/>
              </w:rPr>
            </w:pPr>
          </w:p>
          <w:p w14:paraId="497F85B0" w14:textId="77777777" w:rsidR="00EF645F" w:rsidRDefault="00EF645F" w:rsidP="00EF645F">
            <w:pPr>
              <w:rPr>
                <w:rFonts w:ascii="ＭＳ ゴシック" w:eastAsia="ＭＳ ゴシック" w:hAnsi="ＭＳ ゴシック" w:cs="ＭＳ ゴシック"/>
                <w:sz w:val="21"/>
                <w:szCs w:val="21"/>
              </w:rPr>
            </w:pPr>
          </w:p>
          <w:p w14:paraId="3C388DB3" w14:textId="77777777" w:rsidR="00EF645F" w:rsidRDefault="00EF645F" w:rsidP="00EF645F">
            <w:pPr>
              <w:rPr>
                <w:rFonts w:ascii="ＭＳ ゴシック" w:eastAsia="ＭＳ ゴシック" w:hAnsi="ＭＳ ゴシック" w:cs="ＭＳ ゴシック"/>
                <w:sz w:val="21"/>
                <w:szCs w:val="21"/>
              </w:rPr>
            </w:pPr>
          </w:p>
          <w:p w14:paraId="60A0E0EB" w14:textId="77777777" w:rsidR="00EF645F" w:rsidRDefault="00EF645F" w:rsidP="00EF645F">
            <w:pPr>
              <w:rPr>
                <w:rFonts w:ascii="ＭＳ ゴシック" w:eastAsia="ＭＳ ゴシック" w:hAnsi="ＭＳ ゴシック" w:cs="ＭＳ ゴシック"/>
                <w:sz w:val="21"/>
                <w:szCs w:val="21"/>
              </w:rPr>
            </w:pPr>
          </w:p>
          <w:p w14:paraId="16E18FDC" w14:textId="77777777" w:rsidR="00EF645F" w:rsidRDefault="00EF645F" w:rsidP="00EF645F">
            <w:pPr>
              <w:rPr>
                <w:rFonts w:ascii="ＭＳ ゴシック" w:eastAsia="ＭＳ ゴシック" w:hAnsi="ＭＳ ゴシック" w:cs="ＭＳ ゴシック"/>
                <w:sz w:val="21"/>
                <w:szCs w:val="21"/>
              </w:rPr>
            </w:pPr>
          </w:p>
          <w:p w14:paraId="6658A165" w14:textId="77777777" w:rsidR="00EF645F" w:rsidRDefault="00EF645F" w:rsidP="00EF645F">
            <w:pPr>
              <w:rPr>
                <w:rFonts w:ascii="ＭＳ ゴシック" w:eastAsia="ＭＳ ゴシック" w:hAnsi="ＭＳ ゴシック" w:cs="ＭＳ ゴシック"/>
                <w:sz w:val="21"/>
                <w:szCs w:val="21"/>
              </w:rPr>
            </w:pPr>
          </w:p>
          <w:p w14:paraId="71347B8D" w14:textId="77777777" w:rsidR="00EF645F" w:rsidRDefault="00EF645F" w:rsidP="00EF645F">
            <w:pPr>
              <w:rPr>
                <w:rFonts w:ascii="ＭＳ ゴシック" w:eastAsia="ＭＳ ゴシック" w:hAnsi="ＭＳ ゴシック" w:cs="ＭＳ ゴシック"/>
                <w:sz w:val="21"/>
                <w:szCs w:val="21"/>
              </w:rPr>
            </w:pPr>
          </w:p>
          <w:p w14:paraId="0574C497" w14:textId="77777777" w:rsidR="00EF645F" w:rsidRDefault="00EF645F" w:rsidP="00EF645F">
            <w:pPr>
              <w:rPr>
                <w:rFonts w:ascii="ＭＳ ゴシック" w:eastAsia="ＭＳ ゴシック" w:hAnsi="ＭＳ ゴシック" w:cs="ＭＳ ゴシック"/>
                <w:sz w:val="21"/>
                <w:szCs w:val="21"/>
              </w:rPr>
            </w:pPr>
          </w:p>
          <w:p w14:paraId="6BA68BC7" w14:textId="77777777" w:rsidR="00EF645F" w:rsidRDefault="00EF645F" w:rsidP="00EF645F">
            <w:pPr>
              <w:rPr>
                <w:rFonts w:ascii="ＭＳ ゴシック" w:eastAsia="ＭＳ ゴシック" w:hAnsi="ＭＳ ゴシック" w:cs="ＭＳ ゴシック"/>
                <w:sz w:val="21"/>
                <w:szCs w:val="21"/>
              </w:rPr>
            </w:pPr>
          </w:p>
          <w:p w14:paraId="6F4D3099" w14:textId="77777777" w:rsidR="00EF645F" w:rsidRDefault="00EF645F" w:rsidP="00EF645F">
            <w:pPr>
              <w:rPr>
                <w:rFonts w:ascii="ＭＳ ゴシック" w:eastAsia="ＭＳ ゴシック" w:hAnsi="ＭＳ ゴシック" w:cs="ＭＳ ゴシック"/>
                <w:sz w:val="21"/>
                <w:szCs w:val="21"/>
              </w:rPr>
            </w:pPr>
          </w:p>
          <w:p w14:paraId="7F4E5F94" w14:textId="77777777" w:rsidR="00EF645F" w:rsidRDefault="00EF645F" w:rsidP="00EF645F">
            <w:pPr>
              <w:rPr>
                <w:rFonts w:ascii="ＭＳ ゴシック" w:eastAsia="ＭＳ ゴシック" w:hAnsi="ＭＳ ゴシック" w:cs="ＭＳ ゴシック"/>
                <w:sz w:val="21"/>
                <w:szCs w:val="21"/>
              </w:rPr>
            </w:pPr>
          </w:p>
          <w:p w14:paraId="7CB5B6A9" w14:textId="77777777" w:rsidR="00EF645F" w:rsidRDefault="00EF645F" w:rsidP="00EF645F">
            <w:pPr>
              <w:rPr>
                <w:rFonts w:ascii="ＭＳ ゴシック" w:eastAsia="ＭＳ ゴシック" w:hAnsi="ＭＳ ゴシック" w:cs="ＭＳ ゴシック"/>
                <w:sz w:val="21"/>
                <w:szCs w:val="21"/>
              </w:rPr>
            </w:pPr>
          </w:p>
          <w:p w14:paraId="622D6203" w14:textId="77777777" w:rsidR="00EF645F" w:rsidRDefault="00EF645F" w:rsidP="00EF645F">
            <w:pPr>
              <w:rPr>
                <w:rFonts w:ascii="ＭＳ ゴシック" w:eastAsia="ＭＳ ゴシック" w:hAnsi="ＭＳ ゴシック" w:cs="ＭＳ ゴシック"/>
                <w:sz w:val="21"/>
                <w:szCs w:val="21"/>
              </w:rPr>
            </w:pPr>
          </w:p>
          <w:p w14:paraId="0215E73C" w14:textId="77777777" w:rsidR="00EF645F" w:rsidRDefault="00EF645F" w:rsidP="00EF645F">
            <w:pPr>
              <w:rPr>
                <w:rFonts w:ascii="ＭＳ ゴシック" w:eastAsia="ＭＳ ゴシック" w:hAnsi="ＭＳ ゴシック" w:cs="ＭＳ ゴシック"/>
                <w:sz w:val="21"/>
                <w:szCs w:val="21"/>
              </w:rPr>
            </w:pPr>
          </w:p>
          <w:p w14:paraId="1D54899E" w14:textId="77777777" w:rsidR="00EF645F" w:rsidRDefault="00EF645F" w:rsidP="00EF645F">
            <w:pPr>
              <w:rPr>
                <w:rFonts w:ascii="ＭＳ ゴシック" w:eastAsia="ＭＳ ゴシック" w:hAnsi="ＭＳ ゴシック" w:cs="ＭＳ ゴシック"/>
                <w:sz w:val="21"/>
                <w:szCs w:val="21"/>
              </w:rPr>
            </w:pPr>
          </w:p>
          <w:p w14:paraId="4F303B4E" w14:textId="77777777" w:rsidR="00EF645F" w:rsidRDefault="00EF645F" w:rsidP="00EF645F">
            <w:pPr>
              <w:rPr>
                <w:rFonts w:ascii="ＭＳ ゴシック" w:eastAsia="ＭＳ ゴシック" w:hAnsi="ＭＳ ゴシック" w:cs="ＭＳ ゴシック"/>
                <w:sz w:val="21"/>
                <w:szCs w:val="21"/>
              </w:rPr>
            </w:pPr>
          </w:p>
          <w:p w14:paraId="08600611" w14:textId="77777777" w:rsidR="00EF645F" w:rsidRDefault="00EF645F" w:rsidP="00EF645F">
            <w:pPr>
              <w:rPr>
                <w:rFonts w:ascii="ＭＳ ゴシック" w:eastAsia="ＭＳ ゴシック" w:hAnsi="ＭＳ ゴシック" w:cs="ＭＳ ゴシック"/>
                <w:sz w:val="21"/>
                <w:szCs w:val="21"/>
              </w:rPr>
            </w:pPr>
          </w:p>
          <w:p w14:paraId="66D56EC6" w14:textId="77777777" w:rsidR="00EF645F"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第10章  雑則</w:t>
            </w:r>
          </w:p>
          <w:p w14:paraId="25078F67" w14:textId="77777777" w:rsidR="00146FCA" w:rsidRPr="00C46B1B" w:rsidRDefault="00146FCA" w:rsidP="00EF645F">
            <w:pPr>
              <w:rPr>
                <w:rFonts w:ascii="ＭＳ ゴシック" w:eastAsia="ＭＳ ゴシック" w:hAnsi="ＭＳ ゴシック" w:cs="ＭＳ ゴシック"/>
                <w:sz w:val="21"/>
                <w:szCs w:val="21"/>
              </w:rPr>
            </w:pPr>
          </w:p>
          <w:p w14:paraId="2E15245B"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（細則）</w:t>
            </w:r>
          </w:p>
          <w:p w14:paraId="7C208AE6"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第54条  この定款の施行について必要な細則は、理事会の議決を経て、理事長がこれを定める。</w:t>
            </w:r>
          </w:p>
          <w:p w14:paraId="077DA394" w14:textId="77777777" w:rsidR="00EF645F" w:rsidRPr="00C46B1B" w:rsidRDefault="00EF645F" w:rsidP="00EF645F">
            <w:pPr>
              <w:rPr>
                <w:rFonts w:ascii="ＭＳ ゴシック" w:eastAsia="ＭＳ ゴシック" w:hAnsi="ＭＳ ゴシック" w:cs="ＭＳ ゴシック"/>
                <w:sz w:val="21"/>
                <w:szCs w:val="21"/>
              </w:rPr>
            </w:pPr>
          </w:p>
          <w:p w14:paraId="79F9085A"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附　則</w:t>
            </w:r>
          </w:p>
          <w:p w14:paraId="61C26F9C"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１　この定款は、この法人の成立の日から施行する。</w:t>
            </w:r>
          </w:p>
          <w:p w14:paraId="7B40AAE1" w14:textId="77777777" w:rsidR="00EF645F" w:rsidRPr="00C46B1B" w:rsidRDefault="00EF645F" w:rsidP="00EF645F">
            <w:pPr>
              <w:rPr>
                <w:rFonts w:ascii="ＭＳ ゴシック" w:eastAsia="ＭＳ ゴシック" w:hAnsi="ＭＳ ゴシック" w:cs="ＭＳ ゴシック"/>
                <w:sz w:val="21"/>
                <w:szCs w:val="21"/>
              </w:rPr>
            </w:pPr>
          </w:p>
          <w:p w14:paraId="7AE87990"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この法人の設立当初の役員は、次に掲げる者とする。</w:t>
            </w:r>
          </w:p>
          <w:p w14:paraId="438C8505"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理事長　　　　  　○　○　○　○</w:t>
            </w:r>
          </w:p>
          <w:p w14:paraId="00D7E677"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副理事長　　　　　○　○　○　○</w:t>
            </w:r>
          </w:p>
          <w:p w14:paraId="75B107F1"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理事　　　　　　　○　○　○　○</w:t>
            </w:r>
          </w:p>
          <w:p w14:paraId="238AA8E8"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同　　　　　　　　○　○　○　○</w:t>
            </w:r>
          </w:p>
          <w:p w14:paraId="197E9125" w14:textId="148A1C44" w:rsidR="00EF645F" w:rsidRPr="00C46B1B" w:rsidRDefault="008141C4" w:rsidP="00EF645F">
            <w:pPr>
              <w:rPr>
                <w:rFonts w:ascii="ＭＳ ゴシック" w:eastAsia="ＭＳ ゴシック" w:hAnsi="ＭＳ ゴシック" w:cs="ＭＳ ゴシック"/>
                <w:sz w:val="21"/>
                <w:szCs w:val="21"/>
              </w:rPr>
            </w:pPr>
            <w:r>
              <w:rPr>
                <w:noProof/>
              </w:rPr>
              <mc:AlternateContent>
                <mc:Choice Requires="wps">
                  <w:drawing>
                    <wp:anchor distT="0" distB="0" distL="114299" distR="114299" simplePos="0" relativeHeight="251658240" behindDoc="0" locked="0" layoutInCell="1" allowOverlap="1" wp14:anchorId="387963E9" wp14:editId="44E80810">
                      <wp:simplePos x="0" y="0"/>
                      <wp:positionH relativeFrom="column">
                        <wp:posOffset>252094</wp:posOffset>
                      </wp:positionH>
                      <wp:positionV relativeFrom="paragraph">
                        <wp:posOffset>75565</wp:posOffset>
                      </wp:positionV>
                      <wp:extent cx="0" cy="208280"/>
                      <wp:effectExtent l="0" t="0" r="19050" b="127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FFE4F" id="直線コネクタ 2"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5pt,5.95pt" to="19.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" strokeweight="2pt">
                      <v:stroke dashstyle="1 1" endcap="round"/>
                    </v:line>
                  </w:pict>
                </mc:Fallback>
              </mc:AlternateContent>
            </w:r>
          </w:p>
          <w:p w14:paraId="2792E926" w14:textId="77777777" w:rsidR="00EF645F" w:rsidRPr="00C46B1B" w:rsidRDefault="00EF645F" w:rsidP="00EF645F">
            <w:pPr>
              <w:rPr>
                <w:rFonts w:ascii="ＭＳ ゴシック" w:eastAsia="ＭＳ ゴシック" w:hAnsi="ＭＳ ゴシック" w:cs="ＭＳ ゴシック"/>
                <w:sz w:val="21"/>
                <w:szCs w:val="21"/>
              </w:rPr>
            </w:pPr>
          </w:p>
          <w:p w14:paraId="4A070CD4"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監事        　    ○　○　○　○</w:t>
            </w:r>
          </w:p>
          <w:p w14:paraId="0B83F96F"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同　　　　　　　　○　○　○　○</w:t>
            </w:r>
          </w:p>
          <w:p w14:paraId="6104D7B0" w14:textId="43949E88" w:rsidR="00EF645F" w:rsidRPr="00C46B1B" w:rsidRDefault="008141C4" w:rsidP="00EF645F">
            <w:pPr>
              <w:rPr>
                <w:rFonts w:ascii="ＭＳ ゴシック" w:eastAsia="ＭＳ ゴシック" w:hAnsi="ＭＳ ゴシック" w:cs="ＭＳ ゴシック"/>
                <w:sz w:val="21"/>
                <w:szCs w:val="21"/>
              </w:rPr>
            </w:pPr>
            <w:r>
              <w:rPr>
                <w:noProof/>
              </w:rPr>
              <mc:AlternateContent>
                <mc:Choice Requires="wps">
                  <w:drawing>
                    <wp:anchor distT="0" distB="0" distL="114299" distR="114299" simplePos="0" relativeHeight="251659264" behindDoc="0" locked="0" layoutInCell="1" allowOverlap="1" wp14:anchorId="23FAA4B5" wp14:editId="0B8334FE">
                      <wp:simplePos x="0" y="0"/>
                      <wp:positionH relativeFrom="column">
                        <wp:posOffset>251459</wp:posOffset>
                      </wp:positionH>
                      <wp:positionV relativeFrom="paragraph">
                        <wp:posOffset>72390</wp:posOffset>
                      </wp:positionV>
                      <wp:extent cx="0" cy="208280"/>
                      <wp:effectExtent l="0" t="0" r="19050" b="127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FC212" id="直線コネクタ 1" o:spid="_x0000_s1026" style="position:absolute;left:0;text-align:lef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5.7pt" to="19.8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" strokeweight="2pt">
                      <v:stroke dashstyle="1 1" endcap="round"/>
                    </v:line>
                  </w:pict>
                </mc:Fallback>
              </mc:AlternateContent>
            </w:r>
          </w:p>
          <w:p w14:paraId="11D355E7" w14:textId="77777777" w:rsidR="00EF645F" w:rsidRPr="00C46B1B" w:rsidRDefault="00EF645F" w:rsidP="00EF645F">
            <w:pPr>
              <w:rPr>
                <w:rFonts w:ascii="ＭＳ ゴシック" w:eastAsia="ＭＳ ゴシック" w:hAnsi="ＭＳ ゴシック" w:cs="ＭＳ ゴシック"/>
                <w:sz w:val="21"/>
                <w:szCs w:val="21"/>
              </w:rPr>
            </w:pPr>
          </w:p>
          <w:p w14:paraId="73934606"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この法人の設立当初の役員の任期は、第15条第１項の規定にかかわらず、成立の日から【　　】年【　　】月【　　】日までとする。</w:t>
            </w:r>
          </w:p>
          <w:p w14:paraId="73F23C7A" w14:textId="77777777" w:rsidR="00EF645F" w:rsidRPr="00C46B1B" w:rsidRDefault="00EF645F" w:rsidP="00EF645F">
            <w:pPr>
              <w:rPr>
                <w:rFonts w:ascii="ＭＳ ゴシック" w:eastAsia="ＭＳ ゴシック" w:hAnsi="ＭＳ ゴシック" w:cs="ＭＳ ゴシック"/>
                <w:sz w:val="21"/>
                <w:szCs w:val="21"/>
              </w:rPr>
            </w:pPr>
          </w:p>
          <w:p w14:paraId="2F070E88" w14:textId="77777777" w:rsidR="00EF645F" w:rsidRPr="00C46B1B" w:rsidRDefault="00EF645F" w:rsidP="00EF645F">
            <w:pPr>
              <w:rPr>
                <w:rFonts w:ascii="ＭＳ ゴシック" w:eastAsia="ＭＳ ゴシック" w:hAnsi="ＭＳ ゴシック" w:cs="ＭＳ ゴシック"/>
                <w:sz w:val="21"/>
                <w:szCs w:val="21"/>
              </w:rPr>
            </w:pPr>
          </w:p>
          <w:p w14:paraId="3CC534C6" w14:textId="77777777" w:rsidR="00EF645F" w:rsidRPr="00C46B1B" w:rsidRDefault="00EF645F" w:rsidP="00EF645F">
            <w:pPr>
              <w:rPr>
                <w:rFonts w:ascii="ＭＳ ゴシック" w:eastAsia="ＭＳ ゴシック" w:hAnsi="ＭＳ ゴシック" w:cs="ＭＳ ゴシック"/>
                <w:sz w:val="21"/>
                <w:szCs w:val="21"/>
              </w:rPr>
            </w:pPr>
          </w:p>
          <w:p w14:paraId="748660B3" w14:textId="77777777" w:rsidR="00EF645F" w:rsidRPr="00C46B1B" w:rsidRDefault="00EF645F" w:rsidP="00EF645F">
            <w:pPr>
              <w:rPr>
                <w:rFonts w:ascii="ＭＳ ゴシック" w:eastAsia="ＭＳ ゴシック" w:hAnsi="ＭＳ ゴシック" w:cs="ＭＳ ゴシック"/>
                <w:sz w:val="21"/>
                <w:szCs w:val="21"/>
              </w:rPr>
            </w:pPr>
          </w:p>
          <w:p w14:paraId="6238ABE3"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この法人の設立当初の事業計画及び活動予算は、第</w:t>
            </w:r>
            <w:r>
              <w:rPr>
                <w:rFonts w:ascii="ＭＳ ゴシック" w:eastAsia="ＭＳ ゴシック" w:hAnsi="ＭＳ ゴシック" w:cs="ＭＳ ゴシック" w:hint="eastAsia"/>
                <w:sz w:val="21"/>
                <w:szCs w:val="21"/>
              </w:rPr>
              <w:t>4</w:t>
            </w:r>
            <w:r w:rsidRPr="00C46B1B">
              <w:rPr>
                <w:rFonts w:ascii="ＭＳ ゴシック" w:eastAsia="ＭＳ ゴシック" w:hAnsi="ＭＳ ゴシック" w:cs="ＭＳ ゴシック" w:hint="eastAsia"/>
                <w:sz w:val="21"/>
                <w:szCs w:val="21"/>
              </w:rPr>
              <w:t>3条の規定にかかわらず、設立総会の定めるところによるものとする。</w:t>
            </w:r>
          </w:p>
          <w:p w14:paraId="3326FCDB"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５  この法人の設立当初の事業年度は、第4</w:t>
            </w:r>
            <w:r>
              <w:rPr>
                <w:rFonts w:ascii="ＭＳ ゴシック" w:eastAsia="ＭＳ ゴシック" w:hAnsi="ＭＳ ゴシック" w:cs="ＭＳ ゴシック" w:hint="eastAsia"/>
                <w:sz w:val="21"/>
                <w:szCs w:val="21"/>
              </w:rPr>
              <w:t>7</w:t>
            </w:r>
            <w:r w:rsidRPr="00C46B1B">
              <w:rPr>
                <w:rFonts w:ascii="ＭＳ ゴシック" w:eastAsia="ＭＳ ゴシック" w:hAnsi="ＭＳ ゴシック" w:cs="ＭＳ ゴシック" w:hint="eastAsia"/>
                <w:sz w:val="21"/>
                <w:szCs w:val="21"/>
              </w:rPr>
              <w:t xml:space="preserve">条の規定にかかわらず、成立の日から【　　】年【　　】月【　　】日までとする。  　　　　　　　　　　　　　　　　　　　　</w:t>
            </w:r>
          </w:p>
          <w:p w14:paraId="79BF2BC8"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６  この法人の設立当初の入会金及び会費は、第８条の規定にかかわらず、次に掲げる額とする。</w:t>
            </w:r>
          </w:p>
          <w:p w14:paraId="35FF89C6"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正会員入会金　　○○○円</w:t>
            </w:r>
          </w:p>
          <w:p w14:paraId="27553CFC" w14:textId="77777777" w:rsidR="00EF645F" w:rsidRPr="00C46B1B" w:rsidRDefault="00EF645F" w:rsidP="00EF645F">
            <w:pPr>
              <w:ind w:firstLineChars="350" w:firstLine="73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正会員会費　　　□□□円（１年間分）</w:t>
            </w:r>
          </w:p>
          <w:p w14:paraId="0C11510A"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賛助会員入会金　△△△円</w:t>
            </w:r>
          </w:p>
          <w:p w14:paraId="0F5E96AC"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賛助会員会費　　▽▽▽円（１年間分）</w:t>
            </w:r>
          </w:p>
        </w:tc>
        <w:tc>
          <w:tcPr>
            <w:tcW w:w="3599" w:type="dxa"/>
            <w:shd w:val="clear" w:color="auto" w:fill="auto"/>
          </w:tcPr>
          <w:p w14:paraId="3AC6F424" w14:textId="77777777" w:rsidR="00EF645F" w:rsidRPr="00C46B1B" w:rsidRDefault="00EF645F" w:rsidP="00EF645F">
            <w:pPr>
              <w:rPr>
                <w:rFonts w:ascii="ＭＳ ゴシック" w:eastAsia="ＭＳ ゴシック" w:hAnsi="ＭＳ ゴシック" w:cs="ＭＳ ゴシック"/>
                <w:sz w:val="21"/>
                <w:szCs w:val="21"/>
              </w:rPr>
            </w:pPr>
          </w:p>
          <w:p w14:paraId="7D90D0A2"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w:t>
            </w:r>
            <w:r w:rsidRPr="00C46B1B">
              <w:rPr>
                <w:rFonts w:ascii="ＭＳ ゴシック" w:eastAsia="ＭＳ ゴシック" w:hAnsi="ＭＳ ゴシック" w:cs="ＭＳ ゴシック" w:hint="eastAsia"/>
                <w:sz w:val="21"/>
                <w:szCs w:val="21"/>
                <w:u w:val="single"/>
              </w:rPr>
              <w:t>第　条</w:t>
            </w:r>
            <w:r w:rsidRPr="00C46B1B">
              <w:rPr>
                <w:rFonts w:ascii="ＭＳ ゴシック" w:eastAsia="ＭＳ ゴシック" w:hAnsi="ＭＳ ゴシック" w:cs="ＭＳ ゴシック" w:hint="eastAsia"/>
                <w:sz w:val="21"/>
                <w:szCs w:val="21"/>
              </w:rPr>
              <w:t>＞と下線を付した条は、法に定める必要的記載事項である。</w:t>
            </w:r>
            <w:r w:rsidRPr="00FE5638">
              <w:rPr>
                <w:rFonts w:ascii="ＭＳ ゴシック" w:eastAsia="ＭＳ ゴシック" w:hAnsi="ＭＳ ゴシック" w:cs="ＭＳ ゴシック" w:hint="eastAsia"/>
                <w:sz w:val="21"/>
                <w:szCs w:val="21"/>
              </w:rPr>
              <w:t>それ以外の条文は、法人の任意による記載事項である。</w:t>
            </w:r>
          </w:p>
          <w:p w14:paraId="37A0C299" w14:textId="77777777" w:rsidR="00EF645F" w:rsidRPr="00C46B1B" w:rsidRDefault="00EF645F" w:rsidP="00EF645F">
            <w:pPr>
              <w:rPr>
                <w:rFonts w:ascii="ＭＳ ゴシック" w:eastAsia="ＭＳ ゴシック" w:hAnsi="ＭＳ ゴシック" w:cs="ＭＳ ゴシック"/>
                <w:sz w:val="21"/>
                <w:szCs w:val="21"/>
              </w:rPr>
            </w:pPr>
          </w:p>
          <w:p w14:paraId="2D564937"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第１条</w:t>
            </w:r>
            <w:r w:rsidRPr="00C46B1B">
              <w:rPr>
                <w:rFonts w:ascii="ＭＳ ゴシック" w:eastAsia="ＭＳ ゴシック" w:hAnsi="ＭＳ ゴシック" w:cs="ＭＳ ゴシック" w:hint="eastAsia"/>
                <w:sz w:val="21"/>
                <w:szCs w:val="21"/>
              </w:rPr>
              <w:t>＞…必要的記載事項（法11①二）</w:t>
            </w:r>
          </w:p>
          <w:p w14:paraId="62439074" w14:textId="77777777" w:rsidR="00EF645F" w:rsidRDefault="006460B8" w:rsidP="00EF645F">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（「ＮＰＯ法人」でも可）</w:t>
            </w:r>
          </w:p>
          <w:p w14:paraId="5509AB4C" w14:textId="77777777" w:rsidR="006460B8" w:rsidRDefault="006460B8" w:rsidP="00EF645F">
            <w:pPr>
              <w:rPr>
                <w:rFonts w:ascii="ＭＳ ゴシック" w:eastAsia="ＭＳ ゴシック" w:hAnsi="ＭＳ ゴシック" w:cs="ＭＳ ゴシック"/>
                <w:sz w:val="21"/>
                <w:szCs w:val="21"/>
              </w:rPr>
            </w:pPr>
          </w:p>
          <w:p w14:paraId="6EFD77CB"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第２条</w:t>
            </w:r>
            <w:r w:rsidRPr="00C46B1B">
              <w:rPr>
                <w:rFonts w:ascii="ＭＳ ゴシック" w:eastAsia="ＭＳ ゴシック" w:hAnsi="ＭＳ ゴシック" w:cs="ＭＳ ゴシック" w:hint="eastAsia"/>
                <w:sz w:val="21"/>
                <w:szCs w:val="21"/>
              </w:rPr>
              <w:t>＞…必要的記載事項（法11①四）</w:t>
            </w:r>
          </w:p>
          <w:p w14:paraId="0CE9AA40"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注：「主たる事務所」と「その他の事務所（＝従たる事務所）」を明確に区分した上で、設置する事務所をすべて記載する。</w:t>
            </w:r>
            <w:r>
              <w:rPr>
                <w:rFonts w:ascii="ＭＳ ゴシック" w:eastAsia="ＭＳ ゴシック" w:hAnsi="ＭＳ ゴシック" w:cs="ＭＳ ゴシック" w:hint="eastAsia"/>
                <w:sz w:val="21"/>
                <w:szCs w:val="21"/>
              </w:rPr>
              <w:t>ただし、記載が必要となるのはそれぞれの事務所所在地の最小行政区画まででよく、それ以下の住所は任意的記載事項である。</w:t>
            </w:r>
          </w:p>
          <w:p w14:paraId="7B350455" w14:textId="77777777" w:rsidR="00EF645F" w:rsidRPr="00C46B1B" w:rsidRDefault="00EF645F" w:rsidP="00EF645F">
            <w:pPr>
              <w:rPr>
                <w:rFonts w:ascii="ＭＳ ゴシック" w:eastAsia="ＭＳ ゴシック" w:hAnsi="ＭＳ ゴシック" w:cs="ＭＳ ゴシック"/>
                <w:sz w:val="21"/>
                <w:szCs w:val="21"/>
              </w:rPr>
            </w:pPr>
          </w:p>
          <w:p w14:paraId="3BF41BBA" w14:textId="77777777" w:rsidR="00EF645F" w:rsidRDefault="00EF645F" w:rsidP="00EF645F">
            <w:pPr>
              <w:rPr>
                <w:rFonts w:ascii="ＭＳ ゴシック" w:eastAsia="ＭＳ ゴシック" w:hAnsi="ＭＳ ゴシック" w:cs="ＭＳ ゴシック"/>
                <w:sz w:val="21"/>
                <w:szCs w:val="21"/>
              </w:rPr>
            </w:pPr>
          </w:p>
          <w:p w14:paraId="1ED88950"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第３条</w:t>
            </w:r>
            <w:r w:rsidRPr="00C46B1B">
              <w:rPr>
                <w:rFonts w:ascii="ＭＳ ゴシック" w:eastAsia="ＭＳ ゴシック" w:hAnsi="ＭＳ ゴシック" w:cs="ＭＳ ゴシック" w:hint="eastAsia"/>
                <w:sz w:val="21"/>
                <w:szCs w:val="21"/>
              </w:rPr>
              <w:t>＞…必要的記載事項（法11①一）</w:t>
            </w:r>
          </w:p>
          <w:p w14:paraId="74187443"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注：特定非営利活動を行うことを主たる目的とした法人であること等を明らかにする</w:t>
            </w:r>
            <w:r>
              <w:rPr>
                <w:rFonts w:ascii="ＭＳ ゴシック" w:eastAsia="ＭＳ ゴシック" w:hAnsi="ＭＳ ゴシック" w:cs="ＭＳ ゴシック" w:hint="eastAsia"/>
                <w:sz w:val="21"/>
                <w:szCs w:val="21"/>
              </w:rPr>
              <w:t>必要がある。例えば、</w:t>
            </w:r>
            <w:r w:rsidRPr="00C46B1B">
              <w:rPr>
                <w:rFonts w:ascii="ＭＳ ゴシック" w:eastAsia="ＭＳ ゴシック" w:hAnsi="ＭＳ ゴシック" w:cs="ＭＳ ゴシック" w:hint="eastAsia"/>
                <w:sz w:val="21"/>
                <w:szCs w:val="21"/>
              </w:rPr>
              <w:t>目的には、① 受益対象者の範囲、② 主要な事業、③ 法人の事業活動が社会にもたらす効果（どのような意味で社会の利益につながるのか）や法人としての最終目標等を具体的かつ明確に伝わるように記載する。</w:t>
            </w:r>
          </w:p>
          <w:p w14:paraId="69312300" w14:textId="77777777" w:rsidR="00EF645F" w:rsidRPr="00C46B1B" w:rsidRDefault="00EF645F" w:rsidP="00EF645F">
            <w:pPr>
              <w:rPr>
                <w:rFonts w:ascii="ＭＳ ゴシック" w:eastAsia="ＭＳ ゴシック" w:hAnsi="ＭＳ ゴシック" w:cs="ＭＳ ゴシック"/>
                <w:sz w:val="21"/>
                <w:szCs w:val="21"/>
              </w:rPr>
            </w:pPr>
          </w:p>
          <w:p w14:paraId="1D18B029"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第４条</w:t>
            </w:r>
            <w:r w:rsidRPr="00C46B1B">
              <w:rPr>
                <w:rFonts w:ascii="ＭＳ ゴシック" w:eastAsia="ＭＳ ゴシック" w:hAnsi="ＭＳ ゴシック" w:cs="ＭＳ ゴシック" w:hint="eastAsia"/>
                <w:sz w:val="21"/>
                <w:szCs w:val="21"/>
              </w:rPr>
              <w:t>＞…必要的記載事項（法11①三）</w:t>
            </w:r>
          </w:p>
          <w:p w14:paraId="572AE3B8"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注：法の別表に掲げる活動の種類のうち、該当するものを選択して記載する（複数の種類の選択も可能）。</w:t>
            </w:r>
          </w:p>
          <w:p w14:paraId="236EE6FB" w14:textId="77777777" w:rsidR="00EF645F" w:rsidRPr="00C46B1B" w:rsidRDefault="00EF645F" w:rsidP="00EF645F">
            <w:pPr>
              <w:rPr>
                <w:rFonts w:ascii="ＭＳ ゴシック" w:eastAsia="ＭＳ ゴシック" w:hAnsi="ＭＳ ゴシック" w:cs="ＭＳ ゴシック"/>
                <w:sz w:val="21"/>
                <w:szCs w:val="21"/>
              </w:rPr>
            </w:pPr>
          </w:p>
          <w:p w14:paraId="709FFC8E" w14:textId="77777777" w:rsidR="00EF645F" w:rsidRPr="00C46B1B" w:rsidRDefault="00EF645F" w:rsidP="00EF645F">
            <w:pPr>
              <w:rPr>
                <w:rFonts w:ascii="ＭＳ ゴシック" w:eastAsia="ＭＳ ゴシック" w:hAnsi="ＭＳ ゴシック" w:cs="ＭＳ ゴシック"/>
                <w:sz w:val="21"/>
                <w:szCs w:val="21"/>
              </w:rPr>
            </w:pPr>
          </w:p>
          <w:p w14:paraId="44A8B777"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第５条</w:t>
            </w:r>
            <w:r w:rsidRPr="00C46B1B">
              <w:rPr>
                <w:rFonts w:ascii="ＭＳ ゴシック" w:eastAsia="ＭＳ ゴシック" w:hAnsi="ＭＳ ゴシック" w:cs="ＭＳ ゴシック" w:hint="eastAsia"/>
                <w:sz w:val="21"/>
                <w:szCs w:val="21"/>
              </w:rPr>
              <w:t>＞…必要的記載事項（法11①三及び十一）</w:t>
            </w:r>
          </w:p>
          <w:p w14:paraId="17932F04"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参考：法５</w:t>
            </w:r>
          </w:p>
          <w:p w14:paraId="047F7DAE"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注１：第１項…法人が行う具体的な事業の内容を記載する。その際、「特定非営利活動に係る事業」と「その他の事業」の内容は明確に区分しなければならない。</w:t>
            </w:r>
          </w:p>
          <w:p w14:paraId="2A052BCB" w14:textId="77777777" w:rsidR="00EF645F"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注２：「その他の事業」を行わない場合は、「この法人は、第３条の目的を達成するため、次の特定非営利</w:t>
            </w:r>
            <w:r w:rsidRPr="00C46B1B">
              <w:rPr>
                <w:rFonts w:ascii="ＭＳ ゴシック" w:eastAsia="ＭＳ ゴシック" w:hAnsi="ＭＳ ゴシック" w:cs="ＭＳ ゴシック" w:hint="eastAsia"/>
                <w:sz w:val="21"/>
                <w:szCs w:val="21"/>
              </w:rPr>
              <w:lastRenderedPageBreak/>
              <w:t>活動に係る事業を行う」旨を記載し、第１項第２号及び第２項の記載を要しない。</w:t>
            </w:r>
          </w:p>
          <w:p w14:paraId="236DCB56"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注３：「特定非営利活動に係る事業」において、付随的な事業を行う場合には、「その他この法人の目的を達成するために必要な事業」旨を記載する。ただし、「その他の事業」ではこの旨の記載はできない。</w:t>
            </w:r>
          </w:p>
          <w:p w14:paraId="461E6BBF"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参考：第２項…法５①</w:t>
            </w:r>
          </w:p>
          <w:p w14:paraId="18185F7F" w14:textId="77777777" w:rsidR="00EF645F" w:rsidRPr="00C46B1B" w:rsidRDefault="00EF645F" w:rsidP="00EF645F">
            <w:pPr>
              <w:rPr>
                <w:rFonts w:ascii="ＭＳ ゴシック" w:eastAsia="ＭＳ ゴシック" w:hAnsi="ＭＳ ゴシック" w:cs="ＭＳ ゴシック"/>
                <w:sz w:val="21"/>
                <w:szCs w:val="21"/>
              </w:rPr>
            </w:pPr>
          </w:p>
          <w:p w14:paraId="7A144E32" w14:textId="77777777" w:rsidR="00EF645F" w:rsidRPr="00C46B1B" w:rsidRDefault="00EF645F" w:rsidP="00EF645F">
            <w:pPr>
              <w:rPr>
                <w:rFonts w:ascii="ＭＳ ゴシック" w:eastAsia="ＭＳ ゴシック" w:hAnsi="ＭＳ ゴシック" w:cs="ＭＳ ゴシック"/>
                <w:sz w:val="21"/>
                <w:szCs w:val="21"/>
              </w:rPr>
            </w:pPr>
          </w:p>
          <w:p w14:paraId="7808C3CE" w14:textId="77777777" w:rsidR="00EF645F" w:rsidRPr="00C46B1B" w:rsidRDefault="00EF645F" w:rsidP="00EF645F">
            <w:pPr>
              <w:rPr>
                <w:rFonts w:ascii="ＭＳ ゴシック" w:eastAsia="ＭＳ ゴシック" w:hAnsi="ＭＳ ゴシック" w:cs="ＭＳ ゴシック"/>
                <w:sz w:val="21"/>
                <w:szCs w:val="21"/>
              </w:rPr>
            </w:pPr>
          </w:p>
          <w:p w14:paraId="034CA88E"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第３章</w:t>
            </w:r>
            <w:r w:rsidRPr="00C46B1B">
              <w:rPr>
                <w:rFonts w:ascii="ＭＳ ゴシック" w:eastAsia="ＭＳ ゴシック" w:hAnsi="ＭＳ ゴシック" w:cs="ＭＳ ゴシック" w:hint="eastAsia"/>
                <w:sz w:val="21"/>
                <w:szCs w:val="21"/>
              </w:rPr>
              <w:t>＞…社員の資格の得喪に関する事項は必要的記載事項（法11①五）</w:t>
            </w:r>
          </w:p>
          <w:p w14:paraId="2EEB06A9"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参考：法２②一イ</w:t>
            </w:r>
          </w:p>
          <w:p w14:paraId="096B4848" w14:textId="77777777" w:rsidR="00EF645F" w:rsidRPr="00C46B1B" w:rsidRDefault="00EF645F" w:rsidP="00EF645F">
            <w:pPr>
              <w:rPr>
                <w:rFonts w:ascii="ＭＳ ゴシック" w:eastAsia="ＭＳ ゴシック" w:hAnsi="ＭＳ ゴシック" w:cs="ＭＳ ゴシック"/>
                <w:sz w:val="21"/>
                <w:szCs w:val="21"/>
              </w:rPr>
            </w:pPr>
          </w:p>
          <w:p w14:paraId="73C0B630"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第６条</w:t>
            </w:r>
            <w:r w:rsidRPr="00C46B1B">
              <w:rPr>
                <w:rFonts w:ascii="ＭＳ ゴシック" w:eastAsia="ＭＳ ゴシック" w:hAnsi="ＭＳ ゴシック" w:cs="ＭＳ ゴシック" w:hint="eastAsia"/>
                <w:sz w:val="21"/>
                <w:szCs w:val="21"/>
              </w:rPr>
              <w:t>＞</w:t>
            </w:r>
          </w:p>
          <w:p w14:paraId="431A4CF1"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注１：ここでいう「社員」とは、社団の構成員のことで、総会議決権を有する者が該当する。</w:t>
            </w:r>
          </w:p>
          <w:p w14:paraId="63069CFB" w14:textId="77777777" w:rsidR="00EF645F"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注２：賛助会員等、正会員以外の会員種別を定める場合は、正会員とそれ以外の会員を区別して、第２号以降にその旨を記載する。</w:t>
            </w:r>
            <w:r>
              <w:rPr>
                <w:rFonts w:ascii="ＭＳ ゴシック" w:eastAsia="ＭＳ ゴシック" w:hAnsi="ＭＳ ゴシック" w:cs="ＭＳ ゴシック" w:hint="eastAsia"/>
                <w:sz w:val="21"/>
                <w:szCs w:val="21"/>
              </w:rPr>
              <w:t>ただし、正会員（社員）以外の会員種別を定款で定めるかどうかは、法人の任意的記載事項。</w:t>
            </w:r>
          </w:p>
          <w:p w14:paraId="0FC12473" w14:textId="77777777" w:rsidR="00EF645F" w:rsidRDefault="00EF645F" w:rsidP="00EF645F">
            <w:pPr>
              <w:rPr>
                <w:rFonts w:ascii="ＭＳ ゴシック" w:eastAsia="ＭＳ ゴシック" w:hAnsi="ＭＳ ゴシック" w:cs="ＭＳ ゴシック"/>
                <w:sz w:val="21"/>
                <w:szCs w:val="21"/>
              </w:rPr>
            </w:pPr>
          </w:p>
          <w:p w14:paraId="7FA00C64"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第７条</w:t>
            </w:r>
            <w:r w:rsidRPr="00C46B1B">
              <w:rPr>
                <w:rFonts w:ascii="ＭＳ ゴシック" w:eastAsia="ＭＳ ゴシック" w:hAnsi="ＭＳ ゴシック" w:cs="ＭＳ ゴシック" w:hint="eastAsia"/>
                <w:sz w:val="21"/>
                <w:szCs w:val="21"/>
              </w:rPr>
              <w:t>＞</w:t>
            </w:r>
          </w:p>
          <w:p w14:paraId="3A085682"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注１：第６条において、正会員以外の会員について定める場合は、正会員とそれ以外の会員を区別して記載することもできる（以下、第11条まで同じ。）。</w:t>
            </w:r>
            <w:r>
              <w:rPr>
                <w:rFonts w:ascii="ＭＳ ゴシック" w:eastAsia="ＭＳ ゴシック" w:hAnsi="ＭＳ ゴシック" w:cs="ＭＳ ゴシック" w:hint="eastAsia"/>
                <w:sz w:val="21"/>
                <w:szCs w:val="21"/>
              </w:rPr>
              <w:t>正会員以外については任意的記載事項。</w:t>
            </w:r>
          </w:p>
          <w:p w14:paraId="6CEB8E91"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注２：社員（正会員）以外の会員の入会については、任意の条件を定めることができるが、社員（正会員）の資格取得については、不当な条件を付けてはならない。（法２②一イ）</w:t>
            </w:r>
          </w:p>
          <w:p w14:paraId="23C94C9C" w14:textId="77777777" w:rsidR="00EF645F" w:rsidRDefault="00EF645F" w:rsidP="00EF645F">
            <w:pPr>
              <w:rPr>
                <w:rFonts w:ascii="ＭＳ ゴシック" w:eastAsia="ＭＳ ゴシック" w:hAnsi="ＭＳ ゴシック" w:cs="ＭＳ ゴシック"/>
                <w:sz w:val="21"/>
                <w:szCs w:val="21"/>
              </w:rPr>
            </w:pPr>
          </w:p>
          <w:p w14:paraId="7C8CC0EE"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第８条</w:t>
            </w:r>
            <w:r w:rsidRPr="00C46B1B">
              <w:rPr>
                <w:rFonts w:ascii="ＭＳ ゴシック" w:eastAsia="ＭＳ ゴシック" w:hAnsi="ＭＳ ゴシック" w:cs="ＭＳ ゴシック" w:hint="eastAsia"/>
                <w:sz w:val="21"/>
                <w:szCs w:val="21"/>
              </w:rPr>
              <w:t>＞</w:t>
            </w:r>
          </w:p>
          <w:p w14:paraId="3ED25682" w14:textId="77777777" w:rsidR="00EF645F" w:rsidRPr="00C46B1B" w:rsidRDefault="00EF645F" w:rsidP="006B6352">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注：入会金又は会費の設定がない場合は、記載を要しない。</w:t>
            </w:r>
          </w:p>
          <w:p w14:paraId="264D905F" w14:textId="77777777" w:rsidR="006460B8" w:rsidRDefault="006460B8" w:rsidP="00EF645F">
            <w:pPr>
              <w:rPr>
                <w:rFonts w:ascii="ＭＳ ゴシック" w:eastAsia="ＭＳ ゴシック" w:hAnsi="ＭＳ ゴシック" w:cs="ＭＳ ゴシック"/>
                <w:sz w:val="21"/>
                <w:szCs w:val="21"/>
              </w:rPr>
            </w:pPr>
          </w:p>
          <w:p w14:paraId="08A84982"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第９条</w:t>
            </w:r>
            <w:r w:rsidRPr="00C46B1B">
              <w:rPr>
                <w:rFonts w:ascii="ＭＳ ゴシック" w:eastAsia="ＭＳ ゴシック" w:hAnsi="ＭＳ ゴシック" w:cs="ＭＳ ゴシック" w:hint="eastAsia"/>
                <w:sz w:val="21"/>
                <w:szCs w:val="21"/>
              </w:rPr>
              <w:t>＞</w:t>
            </w:r>
          </w:p>
          <w:p w14:paraId="3B18AE29" w14:textId="77777777" w:rsidR="001D1CAD" w:rsidRDefault="001D1CAD" w:rsidP="00EF645F">
            <w:pPr>
              <w:ind w:left="210" w:hangingChars="100" w:hanging="210"/>
              <w:rPr>
                <w:rFonts w:ascii="ＭＳ ゴシック" w:eastAsia="ＭＳ ゴシック" w:hAnsi="ＭＳ ゴシック" w:cs="ＭＳ ゴシック"/>
                <w:sz w:val="21"/>
                <w:szCs w:val="21"/>
              </w:rPr>
            </w:pPr>
          </w:p>
          <w:p w14:paraId="3CDE1BA2" w14:textId="77777777" w:rsidR="001D1CAD" w:rsidRDefault="001D1CAD" w:rsidP="00EF645F">
            <w:pPr>
              <w:ind w:left="210" w:hangingChars="100" w:hanging="210"/>
              <w:rPr>
                <w:rFonts w:ascii="ＭＳ ゴシック" w:eastAsia="ＭＳ ゴシック" w:hAnsi="ＭＳ ゴシック" w:cs="ＭＳ ゴシック"/>
                <w:sz w:val="21"/>
                <w:szCs w:val="21"/>
              </w:rPr>
            </w:pPr>
          </w:p>
          <w:p w14:paraId="2FD6ED4B" w14:textId="77777777" w:rsidR="001D1CAD" w:rsidRDefault="001D1CAD" w:rsidP="00EF645F">
            <w:pPr>
              <w:ind w:left="210" w:hangingChars="100" w:hanging="210"/>
              <w:rPr>
                <w:rFonts w:ascii="ＭＳ ゴシック" w:eastAsia="ＭＳ ゴシック" w:hAnsi="ＭＳ ゴシック" w:cs="ＭＳ ゴシック"/>
                <w:sz w:val="21"/>
                <w:szCs w:val="21"/>
              </w:rPr>
            </w:pPr>
          </w:p>
          <w:p w14:paraId="635A2F1C" w14:textId="77777777" w:rsidR="001D1CAD" w:rsidRDefault="001D1CAD" w:rsidP="00EF645F">
            <w:pPr>
              <w:ind w:left="210" w:hangingChars="100" w:hanging="210"/>
              <w:rPr>
                <w:rFonts w:ascii="ＭＳ ゴシック" w:eastAsia="ＭＳ ゴシック" w:hAnsi="ＭＳ ゴシック" w:cs="ＭＳ ゴシック"/>
                <w:sz w:val="21"/>
                <w:szCs w:val="21"/>
              </w:rPr>
            </w:pPr>
          </w:p>
          <w:p w14:paraId="15CE2F59"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注：第４号…除名を資格喪失の条件とする場合は、除名に関する規定を置く（第11条参照）。</w:t>
            </w:r>
          </w:p>
          <w:p w14:paraId="21FB2B92" w14:textId="77777777" w:rsidR="001D1CAD" w:rsidRDefault="001D1CAD" w:rsidP="00EF645F">
            <w:pPr>
              <w:rPr>
                <w:rFonts w:ascii="ＭＳ ゴシック" w:eastAsia="ＭＳ ゴシック" w:hAnsi="ＭＳ ゴシック" w:cs="ＭＳ ゴシック"/>
                <w:sz w:val="21"/>
                <w:szCs w:val="21"/>
              </w:rPr>
            </w:pPr>
          </w:p>
          <w:p w14:paraId="3BC34965"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第10条</w:t>
            </w:r>
            <w:r w:rsidRPr="00C46B1B">
              <w:rPr>
                <w:rFonts w:ascii="ＭＳ ゴシック" w:eastAsia="ＭＳ ゴシック" w:hAnsi="ＭＳ ゴシック" w:cs="ＭＳ ゴシック" w:hint="eastAsia"/>
                <w:sz w:val="21"/>
                <w:szCs w:val="21"/>
              </w:rPr>
              <w:t>＞</w:t>
            </w:r>
          </w:p>
          <w:p w14:paraId="4DE37ADC"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注：退会が任意であることを明確にする。任意に退会できない場合などは法に抵触する。</w:t>
            </w:r>
          </w:p>
          <w:p w14:paraId="2AED3B97" w14:textId="77777777" w:rsidR="00EF645F" w:rsidRPr="00C46B1B" w:rsidRDefault="00EF645F" w:rsidP="00EF645F">
            <w:pPr>
              <w:rPr>
                <w:rFonts w:ascii="ＭＳ ゴシック" w:eastAsia="ＭＳ ゴシック" w:hAnsi="ＭＳ ゴシック" w:cs="ＭＳ ゴシック"/>
                <w:sz w:val="21"/>
                <w:szCs w:val="21"/>
              </w:rPr>
            </w:pPr>
          </w:p>
          <w:p w14:paraId="6A13D862" w14:textId="77777777" w:rsidR="00EF645F" w:rsidRDefault="00EF645F" w:rsidP="00EF645F">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w:t>
            </w:r>
            <w:r w:rsidRPr="006B6352">
              <w:rPr>
                <w:rFonts w:ascii="ＭＳ ゴシック" w:eastAsia="ＭＳ ゴシック" w:hAnsi="ＭＳ ゴシック" w:cs="ＭＳ ゴシック" w:hint="eastAsia"/>
                <w:sz w:val="21"/>
                <w:szCs w:val="21"/>
                <w:u w:val="single"/>
              </w:rPr>
              <w:t>第</w:t>
            </w:r>
            <w:r w:rsidRPr="006B6352">
              <w:rPr>
                <w:rFonts w:ascii="ＭＳ ゴシック" w:eastAsia="ＭＳ ゴシック" w:hAnsi="ＭＳ ゴシック" w:cs="ＭＳ ゴシック"/>
                <w:sz w:val="21"/>
                <w:szCs w:val="21"/>
                <w:u w:val="single"/>
              </w:rPr>
              <w:t>11条</w:t>
            </w:r>
            <w:r>
              <w:rPr>
                <w:rFonts w:ascii="ＭＳ ゴシック" w:eastAsia="ＭＳ ゴシック" w:hAnsi="ＭＳ ゴシック" w:cs="ＭＳ ゴシック" w:hint="eastAsia"/>
                <w:sz w:val="21"/>
                <w:szCs w:val="21"/>
              </w:rPr>
              <w:t>＞</w:t>
            </w:r>
          </w:p>
          <w:p w14:paraId="16612137"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注：総会の議決以外に理事会の議決やその他の機関の議決でも構わない。</w:t>
            </w:r>
          </w:p>
          <w:p w14:paraId="2743E6E4" w14:textId="77777777" w:rsidR="00EF645F" w:rsidRPr="00A83A65" w:rsidRDefault="00EF645F" w:rsidP="00EF645F">
            <w:pPr>
              <w:rPr>
                <w:rFonts w:ascii="ＭＳ ゴシック" w:eastAsia="ＭＳ ゴシック" w:hAnsi="ＭＳ ゴシック" w:cs="ＭＳ ゴシック"/>
                <w:sz w:val="21"/>
                <w:szCs w:val="21"/>
              </w:rPr>
            </w:pPr>
          </w:p>
          <w:p w14:paraId="72FD7D3C" w14:textId="77777777" w:rsidR="00EF645F" w:rsidRPr="00C46B1B" w:rsidRDefault="00EF645F" w:rsidP="00EF645F">
            <w:pPr>
              <w:rPr>
                <w:rFonts w:ascii="ＭＳ ゴシック" w:eastAsia="ＭＳ ゴシック" w:hAnsi="ＭＳ ゴシック" w:cs="ＭＳ ゴシック"/>
                <w:sz w:val="21"/>
                <w:szCs w:val="21"/>
              </w:rPr>
            </w:pPr>
          </w:p>
          <w:p w14:paraId="01BA60C9" w14:textId="77777777" w:rsidR="00EF645F" w:rsidRPr="00C46B1B" w:rsidRDefault="00EF645F" w:rsidP="00EF645F">
            <w:pPr>
              <w:rPr>
                <w:rFonts w:ascii="ＭＳ ゴシック" w:eastAsia="ＭＳ ゴシック" w:hAnsi="ＭＳ ゴシック" w:cs="ＭＳ ゴシック"/>
                <w:sz w:val="21"/>
                <w:szCs w:val="21"/>
              </w:rPr>
            </w:pPr>
          </w:p>
          <w:p w14:paraId="661FA767" w14:textId="77777777" w:rsidR="00EF645F" w:rsidRPr="00C46B1B" w:rsidRDefault="00EF645F" w:rsidP="00EF645F">
            <w:pPr>
              <w:rPr>
                <w:rFonts w:ascii="ＭＳ ゴシック" w:eastAsia="ＭＳ ゴシック" w:hAnsi="ＭＳ ゴシック" w:cs="ＭＳ ゴシック"/>
                <w:sz w:val="21"/>
                <w:szCs w:val="21"/>
              </w:rPr>
            </w:pPr>
          </w:p>
          <w:p w14:paraId="676616F3" w14:textId="77777777" w:rsidR="00EF645F" w:rsidRPr="00C46B1B" w:rsidRDefault="00EF645F" w:rsidP="006B6352">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第４章</w:t>
            </w:r>
            <w:r w:rsidRPr="00C46B1B">
              <w:rPr>
                <w:rFonts w:ascii="ＭＳ ゴシック" w:eastAsia="ＭＳ ゴシック" w:hAnsi="ＭＳ ゴシック" w:cs="ＭＳ ゴシック" w:hint="eastAsia"/>
                <w:sz w:val="21"/>
                <w:szCs w:val="21"/>
              </w:rPr>
              <w:t>＞…役員に関する事項は必要的記載事項（法11①六）</w:t>
            </w:r>
          </w:p>
          <w:p w14:paraId="528B54C6" w14:textId="77777777" w:rsidR="00EF645F" w:rsidRDefault="00EF645F" w:rsidP="00EF645F">
            <w:pPr>
              <w:rPr>
                <w:rFonts w:ascii="ＭＳ ゴシック" w:eastAsia="ＭＳ ゴシック" w:hAnsi="ＭＳ ゴシック" w:cs="ＭＳ ゴシック"/>
                <w:sz w:val="21"/>
                <w:szCs w:val="21"/>
              </w:rPr>
            </w:pPr>
          </w:p>
          <w:p w14:paraId="46400A5E"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第12条</w:t>
            </w:r>
            <w:r w:rsidRPr="00C46B1B">
              <w:rPr>
                <w:rFonts w:ascii="ＭＳ ゴシック" w:eastAsia="ＭＳ ゴシック" w:hAnsi="ＭＳ ゴシック" w:cs="ＭＳ ゴシック" w:hint="eastAsia"/>
                <w:sz w:val="21"/>
                <w:szCs w:val="21"/>
              </w:rPr>
              <w:t>＞</w:t>
            </w:r>
          </w:p>
          <w:p w14:paraId="21DA9B35"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注１：第１項…理事の定数は３人以上、監事の定数は１人以上としなければならない（法15）。</w:t>
            </w:r>
          </w:p>
          <w:p w14:paraId="5A80F8AC"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注２：「理事」及び「監事」を明確に区分する。なお、役員の定数は「○○人以上○○人以下」というように上限と下限を設けることもできる。</w:t>
            </w:r>
          </w:p>
          <w:p w14:paraId="20D0D612" w14:textId="77777777" w:rsidR="00EF645F" w:rsidRDefault="00EF645F" w:rsidP="006B6352">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注３：第２項…職名は、理事長、副理事長以外の名称を使用することもできる。</w:t>
            </w:r>
          </w:p>
          <w:p w14:paraId="06B1467C" w14:textId="77777777" w:rsidR="00366B0F" w:rsidRDefault="00366B0F" w:rsidP="00EF645F">
            <w:pPr>
              <w:rPr>
                <w:rFonts w:ascii="ＭＳ ゴシック" w:eastAsia="ＭＳ ゴシック" w:hAnsi="ＭＳ ゴシック" w:cs="ＭＳ ゴシック"/>
                <w:sz w:val="21"/>
                <w:szCs w:val="21"/>
              </w:rPr>
            </w:pPr>
          </w:p>
          <w:p w14:paraId="59E9C3A2"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第13条</w:t>
            </w:r>
            <w:r w:rsidRPr="00C46B1B">
              <w:rPr>
                <w:rFonts w:ascii="ＭＳ ゴシック" w:eastAsia="ＭＳ ゴシック" w:hAnsi="ＭＳ ゴシック" w:cs="ＭＳ ゴシック" w:hint="eastAsia"/>
                <w:sz w:val="21"/>
                <w:szCs w:val="21"/>
              </w:rPr>
              <w:t>＞</w:t>
            </w:r>
          </w:p>
          <w:p w14:paraId="78030DB7"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注１：第１項…総会以外で役員を選任することも可能。</w:t>
            </w:r>
          </w:p>
          <w:p w14:paraId="28322CF4"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注２：第３項…法律上は、理事・監事が６人以上の場合に限り、配偶者もしくは</w:t>
            </w:r>
            <w:r>
              <w:rPr>
                <w:rFonts w:ascii="ＭＳ ゴシック" w:eastAsia="ＭＳ ゴシック" w:hAnsi="ＭＳ ゴシック" w:cs="ＭＳ ゴシック" w:hint="eastAsia"/>
                <w:sz w:val="21"/>
                <w:szCs w:val="21"/>
              </w:rPr>
              <w:t>三</w:t>
            </w:r>
            <w:r w:rsidRPr="00C46B1B">
              <w:rPr>
                <w:rFonts w:ascii="ＭＳ ゴシック" w:eastAsia="ＭＳ ゴシック" w:hAnsi="ＭＳ ゴシック" w:cs="ＭＳ ゴシック" w:hint="eastAsia"/>
                <w:sz w:val="21"/>
                <w:szCs w:val="21"/>
              </w:rPr>
              <w:t>親等以内の親族を１人だけ役員に加えることができる（法21）。</w:t>
            </w:r>
          </w:p>
          <w:p w14:paraId="27F34FB4"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参考：第４項…法19</w:t>
            </w:r>
          </w:p>
          <w:p w14:paraId="3C4575AC" w14:textId="77777777" w:rsidR="00EF645F" w:rsidRPr="00C46B1B" w:rsidRDefault="00EF645F" w:rsidP="00EF645F">
            <w:pPr>
              <w:rPr>
                <w:rFonts w:ascii="ＭＳ ゴシック" w:eastAsia="ＭＳ ゴシック" w:hAnsi="ＭＳ ゴシック" w:cs="ＭＳ ゴシック"/>
                <w:sz w:val="21"/>
                <w:szCs w:val="21"/>
              </w:rPr>
            </w:pPr>
          </w:p>
          <w:p w14:paraId="4FC013B0" w14:textId="77777777" w:rsidR="006460B8" w:rsidRDefault="006460B8" w:rsidP="00EF645F">
            <w:pPr>
              <w:rPr>
                <w:rFonts w:ascii="ＭＳ ゴシック" w:eastAsia="ＭＳ ゴシック" w:hAnsi="ＭＳ ゴシック" w:cs="ＭＳ ゴシック"/>
                <w:sz w:val="21"/>
                <w:szCs w:val="21"/>
              </w:rPr>
            </w:pPr>
          </w:p>
          <w:p w14:paraId="16C0165D"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第14条</w:t>
            </w:r>
            <w:r w:rsidRPr="00C46B1B">
              <w:rPr>
                <w:rFonts w:ascii="ＭＳ ゴシック" w:eastAsia="ＭＳ ゴシック" w:hAnsi="ＭＳ ゴシック" w:cs="ＭＳ ゴシック" w:hint="eastAsia"/>
                <w:sz w:val="21"/>
                <w:szCs w:val="21"/>
              </w:rPr>
              <w:t>＞</w:t>
            </w:r>
          </w:p>
          <w:p w14:paraId="6226B5F0" w14:textId="77777777" w:rsidR="00EF645F" w:rsidRPr="009D0C33" w:rsidRDefault="00EF645F" w:rsidP="00EF645F">
            <w:pPr>
              <w:ind w:left="210" w:hangingChars="100" w:hanging="210"/>
              <w:rPr>
                <w:rFonts w:ascii="ＭＳ ゴシック" w:eastAsia="ＭＳ ゴシック" w:hAnsi="ＭＳ ゴシック" w:cs="ＭＳ ゴシック"/>
                <w:sz w:val="21"/>
                <w:szCs w:val="21"/>
              </w:rPr>
            </w:pPr>
            <w:r w:rsidRPr="009D0C33">
              <w:rPr>
                <w:rFonts w:ascii="ＭＳ ゴシック" w:eastAsia="ＭＳ ゴシック" w:hAnsi="ＭＳ ゴシック" w:cs="ＭＳ ゴシック" w:hint="eastAsia"/>
                <w:sz w:val="21"/>
                <w:szCs w:val="21"/>
              </w:rPr>
              <w:t>注１：第１項…理事長のみが法人の代表権を有する場合に記載する。理事長以外にも法人を代表する理事がいる場合には、例えば「理事全員は、この法人を代表する。」、「理事長及び常務理事は、この法人を代表する。」というような記載をすること。（法16）。</w:t>
            </w:r>
          </w:p>
          <w:p w14:paraId="021EB552" w14:textId="77777777" w:rsidR="00EF645F" w:rsidRDefault="00EF645F" w:rsidP="00EF645F">
            <w:pPr>
              <w:ind w:left="210" w:hangingChars="100" w:hanging="210"/>
              <w:rPr>
                <w:rFonts w:ascii="ＭＳ ゴシック" w:eastAsia="ＭＳ ゴシック" w:hAnsi="ＭＳ ゴシック" w:cs="ＭＳ ゴシック"/>
                <w:sz w:val="21"/>
                <w:szCs w:val="21"/>
              </w:rPr>
            </w:pPr>
            <w:r w:rsidRPr="009D0C33">
              <w:rPr>
                <w:rFonts w:ascii="ＭＳ ゴシック" w:eastAsia="ＭＳ ゴシック" w:hAnsi="ＭＳ ゴシック" w:cs="ＭＳ ゴシック" w:hint="eastAsia"/>
                <w:sz w:val="21"/>
                <w:szCs w:val="21"/>
              </w:rPr>
              <w:t>注２：第２項…理事長以外の理事が代表権を有しない場合には、第</w:t>
            </w:r>
            <w:r>
              <w:rPr>
                <w:rFonts w:ascii="ＭＳ ゴシック" w:eastAsia="ＭＳ ゴシック" w:hAnsi="ＭＳ ゴシック" w:cs="ＭＳ ゴシック" w:hint="eastAsia"/>
                <w:sz w:val="21"/>
                <w:szCs w:val="21"/>
              </w:rPr>
              <w:t>１</w:t>
            </w:r>
            <w:r w:rsidRPr="009D0C33">
              <w:rPr>
                <w:rFonts w:ascii="ＭＳ ゴシック" w:eastAsia="ＭＳ ゴシック" w:hAnsi="ＭＳ ゴシック" w:cs="ＭＳ ゴシック" w:hint="eastAsia"/>
                <w:sz w:val="21"/>
                <w:szCs w:val="21"/>
              </w:rPr>
              <w:t>項に加えてその旨を明記することが望ましい。</w:t>
            </w:r>
          </w:p>
          <w:p w14:paraId="6F1ECB4D" w14:textId="77777777" w:rsidR="00EF645F" w:rsidRPr="00C46B1B" w:rsidRDefault="00EF645F" w:rsidP="006B6352">
            <w:pPr>
              <w:ind w:left="210" w:hangingChars="100" w:hanging="210"/>
              <w:rPr>
                <w:rFonts w:ascii="ＭＳ ゴシック" w:eastAsia="ＭＳ ゴシック" w:hAnsi="ＭＳ ゴシック" w:cs="ＭＳ ゴシック"/>
                <w:sz w:val="21"/>
                <w:szCs w:val="21"/>
              </w:rPr>
            </w:pPr>
            <w:r w:rsidRPr="009D0C33">
              <w:rPr>
                <w:rFonts w:ascii="ＭＳ ゴシック" w:eastAsia="ＭＳ ゴシック" w:hAnsi="ＭＳ ゴシック" w:cs="ＭＳ ゴシック" w:hint="eastAsia"/>
                <w:sz w:val="21"/>
                <w:szCs w:val="21"/>
              </w:rPr>
              <w:t>注３：第３項…副理事長が１人の場合は、「理事長があらかじめ指名し</w:t>
            </w:r>
            <w:r w:rsidRPr="009D0C33">
              <w:rPr>
                <w:rFonts w:ascii="ＭＳ ゴシック" w:eastAsia="ＭＳ ゴシック" w:hAnsi="ＭＳ ゴシック" w:cs="ＭＳ ゴシック" w:hint="eastAsia"/>
                <w:sz w:val="21"/>
                <w:szCs w:val="21"/>
              </w:rPr>
              <w:lastRenderedPageBreak/>
              <w:t>た順序によって、」という記載を要しない。</w:t>
            </w:r>
          </w:p>
          <w:p w14:paraId="0B6A31E1" w14:textId="77777777" w:rsidR="00EF645F" w:rsidRDefault="00EF645F" w:rsidP="00EF645F">
            <w:pPr>
              <w:rPr>
                <w:rFonts w:ascii="ＭＳ ゴシック" w:eastAsia="ＭＳ ゴシック" w:hAnsi="ＭＳ ゴシック" w:cs="ＭＳ ゴシック"/>
                <w:sz w:val="21"/>
                <w:szCs w:val="21"/>
              </w:rPr>
            </w:pPr>
          </w:p>
          <w:p w14:paraId="04083452"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参考：第５項…法18</w:t>
            </w:r>
          </w:p>
          <w:p w14:paraId="49CBEE61" w14:textId="77777777" w:rsidR="00EF645F" w:rsidRDefault="00EF645F" w:rsidP="00EF645F">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注</w:t>
            </w:r>
            <w:r w:rsidR="00366B0F">
              <w:rPr>
                <w:rFonts w:ascii="ＭＳ ゴシック" w:eastAsia="ＭＳ ゴシック" w:hAnsi="ＭＳ ゴシック" w:cs="ＭＳ ゴシック" w:hint="eastAsia"/>
                <w:sz w:val="21"/>
                <w:szCs w:val="21"/>
              </w:rPr>
              <w:t>４</w:t>
            </w:r>
            <w:r>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rPr>
              <w:t>監事は代表権を有しない。</w:t>
            </w:r>
          </w:p>
          <w:p w14:paraId="2F84C8BF" w14:textId="77777777" w:rsidR="00EF645F" w:rsidRDefault="00EF645F" w:rsidP="00EF645F">
            <w:pPr>
              <w:rPr>
                <w:rFonts w:ascii="ＭＳ ゴシック" w:eastAsia="ＭＳ ゴシック" w:hAnsi="ＭＳ ゴシック" w:cs="ＭＳ ゴシック"/>
                <w:sz w:val="21"/>
                <w:szCs w:val="21"/>
              </w:rPr>
            </w:pPr>
          </w:p>
          <w:p w14:paraId="14160222" w14:textId="77777777" w:rsidR="00366B0F" w:rsidRPr="00C46B1B" w:rsidRDefault="00366B0F" w:rsidP="00EF645F">
            <w:pPr>
              <w:rPr>
                <w:rFonts w:ascii="ＭＳ ゴシック" w:eastAsia="ＭＳ ゴシック" w:hAnsi="ＭＳ ゴシック" w:cs="ＭＳ ゴシック"/>
                <w:sz w:val="21"/>
                <w:szCs w:val="21"/>
              </w:rPr>
            </w:pPr>
          </w:p>
          <w:p w14:paraId="2B5C956A" w14:textId="77777777" w:rsidR="006460B8" w:rsidRDefault="006460B8" w:rsidP="00EF645F">
            <w:pPr>
              <w:rPr>
                <w:rFonts w:ascii="ＭＳ ゴシック" w:eastAsia="ＭＳ ゴシック" w:hAnsi="ＭＳ ゴシック" w:cs="ＭＳ ゴシック"/>
                <w:sz w:val="21"/>
                <w:szCs w:val="21"/>
              </w:rPr>
            </w:pPr>
          </w:p>
          <w:p w14:paraId="19DCCCCA"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第15条</w:t>
            </w:r>
            <w:r w:rsidRPr="00C46B1B">
              <w:rPr>
                <w:rFonts w:ascii="ＭＳ ゴシック" w:eastAsia="ＭＳ ゴシック" w:hAnsi="ＭＳ ゴシック" w:cs="ＭＳ ゴシック" w:hint="eastAsia"/>
                <w:sz w:val="21"/>
                <w:szCs w:val="21"/>
              </w:rPr>
              <w:t xml:space="preserve">＞　</w:t>
            </w:r>
          </w:p>
          <w:p w14:paraId="46A92D96"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注１：第１項…必要的記載事項（法24①（役員任期は２年以内において定款で定める期間とする。））</w:t>
            </w:r>
          </w:p>
          <w:p w14:paraId="6346A2EA" w14:textId="77777777" w:rsidR="00EF645F" w:rsidRPr="00C46B1B" w:rsidRDefault="00EF645F" w:rsidP="004A39D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注２：第２項…法人運営の円滑化を図るため、第13条において</w:t>
            </w:r>
            <w:r w:rsidRPr="00C46B1B">
              <w:rPr>
                <w:rFonts w:ascii="ＭＳ ゴシック" w:eastAsia="ＭＳ ゴシック" w:hAnsi="ＭＳ ゴシック" w:cs="ＭＳ ゴシック" w:hint="eastAsia"/>
                <w:b/>
                <w:sz w:val="21"/>
                <w:szCs w:val="21"/>
                <w:u w:val="single"/>
              </w:rPr>
              <w:t>役員を総会で選任する旨を明記している場合に限り</w:t>
            </w:r>
            <w:r w:rsidRPr="00C46B1B">
              <w:rPr>
                <w:rFonts w:ascii="ＭＳ ゴシック" w:eastAsia="ＭＳ ゴシック" w:hAnsi="ＭＳ ゴシック" w:cs="ＭＳ ゴシック" w:hint="eastAsia"/>
                <w:b/>
                <w:sz w:val="21"/>
                <w:szCs w:val="21"/>
              </w:rPr>
              <w:t>、</w:t>
            </w:r>
            <w:r w:rsidRPr="00C46B1B">
              <w:rPr>
                <w:rFonts w:ascii="ＭＳ ゴシック" w:eastAsia="ＭＳ ゴシック" w:hAnsi="ＭＳ ゴシック" w:cs="ＭＳ ゴシック" w:hint="eastAsia"/>
                <w:sz w:val="21"/>
                <w:szCs w:val="21"/>
              </w:rPr>
              <w:t>法24②の規定に基づき、任期伸長規定を置くことができる。</w:t>
            </w:r>
          </w:p>
          <w:p w14:paraId="27E4D987"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３：第４項…役員が存在しない期間が生じた場合、法人が損害を被るおそれもあることから、前任者は、辞任又は任期満了後においても応急的に業務執行義務を負うものとされている。しかし、新たな権限の行使まで認められるものではないから、至急後任者を選任する必要がある。なお、この規定を根拠に２年を超えて役員任期を伸長することはできない。</w:t>
            </w:r>
          </w:p>
          <w:p w14:paraId="1179E6D0" w14:textId="77777777" w:rsidR="00EF645F" w:rsidRDefault="00EF645F" w:rsidP="00EF645F">
            <w:pPr>
              <w:rPr>
                <w:rFonts w:ascii="ＭＳ ゴシック" w:eastAsia="ＭＳ ゴシック" w:hAnsi="ＭＳ ゴシック" w:cs="ＭＳ ゴシック"/>
                <w:sz w:val="21"/>
                <w:szCs w:val="21"/>
              </w:rPr>
            </w:pPr>
          </w:p>
          <w:p w14:paraId="0C987A14" w14:textId="77777777" w:rsidR="00EF645F"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第16条</w:t>
            </w:r>
            <w:r w:rsidRPr="00C46B1B">
              <w:rPr>
                <w:rFonts w:ascii="ＭＳ ゴシック" w:eastAsia="ＭＳ ゴシック" w:hAnsi="ＭＳ ゴシック" w:cs="ＭＳ ゴシック" w:hint="eastAsia"/>
                <w:sz w:val="21"/>
                <w:szCs w:val="21"/>
              </w:rPr>
              <w:t>＞</w:t>
            </w:r>
          </w:p>
          <w:p w14:paraId="509013CD" w14:textId="77777777" w:rsidR="00EF645F" w:rsidRPr="00C46B1B" w:rsidRDefault="00EF645F" w:rsidP="00EF645F">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参考：</w:t>
            </w:r>
            <w:r w:rsidRPr="00C46B1B">
              <w:rPr>
                <w:rFonts w:ascii="ＭＳ ゴシック" w:eastAsia="ＭＳ ゴシック" w:hAnsi="ＭＳ ゴシック" w:cs="ＭＳ ゴシック" w:hint="eastAsia"/>
                <w:sz w:val="21"/>
                <w:szCs w:val="21"/>
              </w:rPr>
              <w:t>法22</w:t>
            </w:r>
          </w:p>
          <w:p w14:paraId="425484B3" w14:textId="77777777" w:rsidR="00EF645F" w:rsidRDefault="00EF645F" w:rsidP="00EF645F">
            <w:pPr>
              <w:rPr>
                <w:rFonts w:ascii="ＭＳ ゴシック" w:eastAsia="ＭＳ ゴシック" w:hAnsi="ＭＳ ゴシック" w:cs="ＭＳ ゴシック"/>
                <w:sz w:val="21"/>
                <w:szCs w:val="21"/>
              </w:rPr>
            </w:pPr>
          </w:p>
          <w:p w14:paraId="3F73B014" w14:textId="77777777" w:rsidR="00366B0F" w:rsidRPr="00C46B1B" w:rsidRDefault="00366B0F" w:rsidP="00EF645F">
            <w:pPr>
              <w:rPr>
                <w:rFonts w:ascii="ＭＳ ゴシック" w:eastAsia="ＭＳ ゴシック" w:hAnsi="ＭＳ ゴシック" w:cs="ＭＳ ゴシック"/>
                <w:sz w:val="21"/>
                <w:szCs w:val="21"/>
              </w:rPr>
            </w:pPr>
          </w:p>
          <w:p w14:paraId="5436BC11" w14:textId="77777777" w:rsidR="006460B8" w:rsidRDefault="006460B8" w:rsidP="00EF645F">
            <w:pPr>
              <w:rPr>
                <w:rFonts w:ascii="ＭＳ ゴシック" w:eastAsia="ＭＳ ゴシック" w:hAnsi="ＭＳ ゴシック" w:cs="ＭＳ ゴシック"/>
                <w:sz w:val="21"/>
                <w:szCs w:val="21"/>
              </w:rPr>
            </w:pPr>
          </w:p>
          <w:p w14:paraId="52D9B8FB" w14:textId="77777777" w:rsidR="00EF645F" w:rsidRPr="00C46B1B" w:rsidRDefault="00EF645F" w:rsidP="00EF645F">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w:t>
            </w:r>
            <w:r w:rsidRPr="009566E8">
              <w:rPr>
                <w:rFonts w:ascii="ＭＳ ゴシック" w:eastAsia="ＭＳ ゴシック" w:hAnsi="ＭＳ ゴシック" w:cs="ＭＳ ゴシック" w:hint="eastAsia"/>
                <w:sz w:val="21"/>
                <w:szCs w:val="21"/>
                <w:u w:val="single"/>
              </w:rPr>
              <w:t>第17条</w:t>
            </w:r>
            <w:r>
              <w:rPr>
                <w:rFonts w:ascii="ＭＳ ゴシック" w:eastAsia="ＭＳ ゴシック" w:hAnsi="ＭＳ ゴシック" w:cs="ＭＳ ゴシック" w:hint="eastAsia"/>
                <w:sz w:val="21"/>
                <w:szCs w:val="21"/>
              </w:rPr>
              <w:t>＞</w:t>
            </w:r>
          </w:p>
          <w:p w14:paraId="059A691A"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注：役員の解任は総会の議決の他、理事会の議決やその他の機関の議決でも構わない。</w:t>
            </w:r>
          </w:p>
          <w:p w14:paraId="0FBEBDD9" w14:textId="77777777" w:rsidR="00EF645F" w:rsidRPr="00BA6276" w:rsidRDefault="00EF645F" w:rsidP="00EF645F">
            <w:pPr>
              <w:rPr>
                <w:rFonts w:ascii="ＭＳ ゴシック" w:eastAsia="ＭＳ ゴシック" w:hAnsi="ＭＳ ゴシック" w:cs="ＭＳ ゴシック"/>
                <w:sz w:val="21"/>
                <w:szCs w:val="21"/>
              </w:rPr>
            </w:pPr>
          </w:p>
          <w:p w14:paraId="2385F88A" w14:textId="77777777" w:rsidR="00EF645F" w:rsidRDefault="00EF645F" w:rsidP="00EF645F">
            <w:pPr>
              <w:rPr>
                <w:rFonts w:ascii="ＭＳ ゴシック" w:eastAsia="ＭＳ ゴシック" w:hAnsi="ＭＳ ゴシック" w:cs="ＭＳ ゴシック"/>
                <w:sz w:val="21"/>
                <w:szCs w:val="21"/>
              </w:rPr>
            </w:pPr>
          </w:p>
          <w:p w14:paraId="659C7D47" w14:textId="77777777" w:rsidR="00366B0F" w:rsidRDefault="00366B0F" w:rsidP="00EF645F">
            <w:pPr>
              <w:rPr>
                <w:rFonts w:ascii="ＭＳ ゴシック" w:eastAsia="ＭＳ ゴシック" w:hAnsi="ＭＳ ゴシック" w:cs="ＭＳ ゴシック"/>
                <w:sz w:val="21"/>
                <w:szCs w:val="21"/>
              </w:rPr>
            </w:pPr>
          </w:p>
          <w:p w14:paraId="3F7F0102" w14:textId="77777777" w:rsidR="00366B0F" w:rsidRPr="00C46B1B" w:rsidRDefault="00366B0F" w:rsidP="00EF645F">
            <w:pPr>
              <w:rPr>
                <w:rFonts w:ascii="ＭＳ ゴシック" w:eastAsia="ＭＳ ゴシック" w:hAnsi="ＭＳ ゴシック" w:cs="ＭＳ ゴシック"/>
                <w:sz w:val="21"/>
                <w:szCs w:val="21"/>
              </w:rPr>
            </w:pPr>
          </w:p>
          <w:p w14:paraId="06567901" w14:textId="77777777" w:rsidR="00EF645F" w:rsidRPr="00C46B1B" w:rsidRDefault="00EF645F" w:rsidP="00EF645F">
            <w:pPr>
              <w:rPr>
                <w:rFonts w:ascii="ＭＳ ゴシック" w:eastAsia="ＭＳ ゴシック" w:hAnsi="ＭＳ ゴシック" w:cs="ＭＳ ゴシック"/>
                <w:sz w:val="21"/>
                <w:szCs w:val="21"/>
              </w:rPr>
            </w:pPr>
          </w:p>
          <w:p w14:paraId="3E6CD595" w14:textId="77777777" w:rsidR="006460B8" w:rsidRDefault="006460B8" w:rsidP="00EF645F">
            <w:pPr>
              <w:rPr>
                <w:rFonts w:ascii="ＭＳ ゴシック" w:eastAsia="ＭＳ ゴシック" w:hAnsi="ＭＳ ゴシック" w:cs="ＭＳ ゴシック"/>
                <w:sz w:val="21"/>
                <w:szCs w:val="21"/>
              </w:rPr>
            </w:pPr>
          </w:p>
          <w:p w14:paraId="704A9423"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第18条</w:t>
            </w:r>
            <w:r w:rsidRPr="00C46B1B">
              <w:rPr>
                <w:rFonts w:ascii="ＭＳ ゴシック" w:eastAsia="ＭＳ ゴシック" w:hAnsi="ＭＳ ゴシック" w:cs="ＭＳ ゴシック" w:hint="eastAsia"/>
                <w:sz w:val="21"/>
                <w:szCs w:val="21"/>
              </w:rPr>
              <w:t>＞</w:t>
            </w:r>
          </w:p>
          <w:p w14:paraId="7821E8D7"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参考：第１項…法２②一ロ</w:t>
            </w:r>
          </w:p>
          <w:p w14:paraId="47EE7020" w14:textId="77777777" w:rsidR="00EF645F" w:rsidRPr="00C46B1B" w:rsidRDefault="00EF645F" w:rsidP="00EF645F">
            <w:pPr>
              <w:rPr>
                <w:rFonts w:ascii="ＭＳ ゴシック" w:eastAsia="ＭＳ ゴシック" w:hAnsi="ＭＳ ゴシック" w:cs="ＭＳ ゴシック"/>
                <w:sz w:val="21"/>
                <w:szCs w:val="21"/>
                <w:bdr w:val="single" w:sz="4" w:space="0" w:color="auto"/>
              </w:rPr>
            </w:pPr>
          </w:p>
          <w:p w14:paraId="21504462" w14:textId="77777777" w:rsidR="00EF645F" w:rsidRPr="00C46B1B" w:rsidRDefault="00EF645F" w:rsidP="00EF645F">
            <w:pPr>
              <w:rPr>
                <w:rFonts w:ascii="ＭＳ ゴシック" w:eastAsia="ＭＳ ゴシック" w:hAnsi="ＭＳ ゴシック" w:cs="ＭＳ ゴシック"/>
                <w:sz w:val="21"/>
                <w:szCs w:val="21"/>
                <w:bdr w:val="single" w:sz="4" w:space="0" w:color="auto"/>
              </w:rPr>
            </w:pPr>
          </w:p>
          <w:p w14:paraId="1F5C2564" w14:textId="77777777" w:rsidR="00EF645F" w:rsidRPr="00C46B1B" w:rsidRDefault="00EF645F" w:rsidP="00EF645F">
            <w:pPr>
              <w:ind w:left="210" w:hangingChars="100" w:hanging="210"/>
              <w:rPr>
                <w:rFonts w:ascii="ＭＳ ゴシック" w:eastAsia="ＭＳ ゴシック" w:hAnsi="ＭＳ ゴシック" w:cs="ＭＳ ゴシック"/>
                <w:sz w:val="21"/>
                <w:szCs w:val="21"/>
                <w:bdr w:val="single" w:sz="4" w:space="0" w:color="auto"/>
              </w:rPr>
            </w:pPr>
            <w:r>
              <w:rPr>
                <w:rFonts w:ascii="ＭＳ ゴシック" w:eastAsia="ＭＳ ゴシック" w:hAnsi="ＭＳ ゴシック" w:cs="ＭＳ ゴシック" w:hint="eastAsia"/>
                <w:sz w:val="21"/>
                <w:szCs w:val="21"/>
              </w:rPr>
              <w:t>注：第３項…総会以外に理事会等の機関の議決でも構わない。</w:t>
            </w:r>
          </w:p>
          <w:p w14:paraId="2D13333D" w14:textId="77777777" w:rsidR="00EF645F" w:rsidRPr="00C46B1B" w:rsidRDefault="00EF645F" w:rsidP="00EF645F">
            <w:pPr>
              <w:rPr>
                <w:rFonts w:ascii="ＭＳ ゴシック" w:eastAsia="ＭＳ ゴシック" w:hAnsi="ＭＳ ゴシック" w:cs="ＭＳ ゴシック"/>
                <w:sz w:val="21"/>
                <w:szCs w:val="21"/>
                <w:bdr w:val="single" w:sz="4" w:space="0" w:color="auto"/>
              </w:rPr>
            </w:pPr>
          </w:p>
          <w:p w14:paraId="54A170B1" w14:textId="77777777" w:rsidR="00EF645F" w:rsidRPr="00C46B1B" w:rsidRDefault="00EF645F" w:rsidP="00EF645F">
            <w:pPr>
              <w:rPr>
                <w:rFonts w:ascii="ＭＳ ゴシック" w:eastAsia="ＭＳ ゴシック" w:hAnsi="ＭＳ ゴシック" w:cs="ＭＳ ゴシック"/>
                <w:sz w:val="21"/>
                <w:szCs w:val="21"/>
                <w:bdr w:val="single" w:sz="4" w:space="0" w:color="auto"/>
              </w:rPr>
            </w:pPr>
          </w:p>
          <w:p w14:paraId="506D25B8" w14:textId="77777777" w:rsidR="00EF645F" w:rsidRPr="00C46B1B" w:rsidRDefault="00EF645F" w:rsidP="00EF645F">
            <w:pPr>
              <w:rPr>
                <w:rFonts w:ascii="ＭＳ ゴシック" w:eastAsia="ＭＳ ゴシック" w:hAnsi="ＭＳ ゴシック" w:cs="ＭＳ ゴシック"/>
                <w:sz w:val="21"/>
                <w:szCs w:val="21"/>
                <w:bdr w:val="single" w:sz="4" w:space="0" w:color="auto"/>
              </w:rPr>
            </w:pPr>
          </w:p>
          <w:p w14:paraId="064CE182" w14:textId="77777777" w:rsidR="00EF645F" w:rsidRDefault="00EF645F" w:rsidP="00EF645F">
            <w:pPr>
              <w:rPr>
                <w:rFonts w:ascii="ＭＳ ゴシック" w:eastAsia="ＭＳ ゴシック" w:hAnsi="ＭＳ ゴシック" w:cs="ＭＳ ゴシック"/>
                <w:sz w:val="21"/>
                <w:szCs w:val="21"/>
              </w:rPr>
            </w:pPr>
          </w:p>
          <w:p w14:paraId="4E73EDA6" w14:textId="77777777" w:rsidR="006460B8" w:rsidRDefault="006460B8" w:rsidP="000310F7">
            <w:pPr>
              <w:rPr>
                <w:rFonts w:ascii="ＭＳ ゴシック" w:eastAsia="ＭＳ ゴシック" w:hAnsi="ＭＳ ゴシック" w:cs="ＭＳ ゴシック"/>
                <w:sz w:val="21"/>
                <w:szCs w:val="21"/>
              </w:rPr>
            </w:pPr>
          </w:p>
          <w:p w14:paraId="5070E6B3"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lastRenderedPageBreak/>
              <w:t>＜</w:t>
            </w:r>
            <w:r w:rsidRPr="00C46B1B">
              <w:rPr>
                <w:rFonts w:ascii="ＭＳ ゴシック" w:eastAsia="ＭＳ ゴシック" w:hAnsi="ＭＳ ゴシック" w:cs="ＭＳ ゴシック" w:hint="eastAsia"/>
                <w:sz w:val="21"/>
                <w:szCs w:val="21"/>
                <w:u w:val="single"/>
              </w:rPr>
              <w:t>第５章</w:t>
            </w:r>
            <w:r w:rsidRPr="00C46B1B">
              <w:rPr>
                <w:rFonts w:ascii="ＭＳ ゴシック" w:eastAsia="ＭＳ ゴシック" w:hAnsi="ＭＳ ゴシック" w:cs="ＭＳ ゴシック" w:hint="eastAsia"/>
                <w:sz w:val="21"/>
                <w:szCs w:val="21"/>
              </w:rPr>
              <w:t>&gt;…会議に関する事項は必要的記載事項（法11①七）</w:t>
            </w:r>
          </w:p>
          <w:p w14:paraId="164F425D" w14:textId="77777777" w:rsidR="00366B0F" w:rsidRDefault="00366B0F" w:rsidP="00EF645F">
            <w:pPr>
              <w:rPr>
                <w:rFonts w:ascii="ＭＳ ゴシック" w:eastAsia="ＭＳ ゴシック" w:hAnsi="ＭＳ ゴシック" w:cs="ＭＳ ゴシック"/>
                <w:sz w:val="21"/>
                <w:szCs w:val="21"/>
              </w:rPr>
            </w:pPr>
          </w:p>
          <w:p w14:paraId="79B19B62"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第20条</w:t>
            </w:r>
            <w:r w:rsidRPr="00C46B1B">
              <w:rPr>
                <w:rFonts w:ascii="ＭＳ ゴシック" w:eastAsia="ＭＳ ゴシック" w:hAnsi="ＭＳ ゴシック" w:cs="ＭＳ ゴシック" w:hint="eastAsia"/>
                <w:sz w:val="21"/>
                <w:szCs w:val="21"/>
              </w:rPr>
              <w:t>＞</w:t>
            </w:r>
          </w:p>
          <w:p w14:paraId="2DA3083F" w14:textId="77777777" w:rsidR="00EF645F" w:rsidRPr="00C46B1B" w:rsidRDefault="00EF645F" w:rsidP="00EF645F">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shd w:val="clear" w:color="auto" w:fill="FFFFFF"/>
              </w:rPr>
              <w:t>参考：</w:t>
            </w:r>
            <w:r w:rsidRPr="00C46B1B">
              <w:rPr>
                <w:rFonts w:ascii="ＭＳ ゴシック" w:eastAsia="ＭＳ ゴシック" w:hAnsi="ＭＳ ゴシック" w:cs="ＭＳ ゴシック" w:hint="eastAsia"/>
                <w:sz w:val="21"/>
                <w:szCs w:val="21"/>
                <w:shd w:val="clear" w:color="auto" w:fill="FFFFFF"/>
              </w:rPr>
              <w:t>法14の</w:t>
            </w:r>
            <w:r>
              <w:rPr>
                <w:rFonts w:ascii="ＭＳ ゴシック" w:eastAsia="ＭＳ ゴシック" w:hAnsi="ＭＳ ゴシック" w:cs="ＭＳ ゴシック" w:hint="eastAsia"/>
                <w:sz w:val="21"/>
                <w:szCs w:val="21"/>
                <w:shd w:val="clear" w:color="auto" w:fill="FFFFFF"/>
              </w:rPr>
              <w:t>２</w:t>
            </w:r>
            <w:r w:rsidRPr="00C46B1B">
              <w:rPr>
                <w:rFonts w:ascii="ＭＳ ゴシック" w:eastAsia="ＭＳ ゴシック" w:hAnsi="ＭＳ ゴシック" w:cs="ＭＳ ゴシック" w:hint="eastAsia"/>
                <w:sz w:val="21"/>
                <w:szCs w:val="21"/>
                <w:shd w:val="clear" w:color="auto" w:fill="FFFFFF"/>
              </w:rPr>
              <w:t>及び法14の</w:t>
            </w:r>
            <w:r>
              <w:rPr>
                <w:rFonts w:ascii="ＭＳ ゴシック" w:eastAsia="ＭＳ ゴシック" w:hAnsi="ＭＳ ゴシック" w:cs="ＭＳ ゴシック" w:hint="eastAsia"/>
                <w:sz w:val="21"/>
                <w:szCs w:val="21"/>
                <w:shd w:val="clear" w:color="auto" w:fill="FFFFFF"/>
              </w:rPr>
              <w:t>３</w:t>
            </w:r>
          </w:p>
          <w:p w14:paraId="62802649" w14:textId="77777777" w:rsidR="00EF645F" w:rsidRPr="00C46B1B" w:rsidRDefault="00EF645F" w:rsidP="00EF645F">
            <w:pPr>
              <w:rPr>
                <w:rFonts w:ascii="ＭＳ ゴシック" w:eastAsia="ＭＳ ゴシック" w:hAnsi="ＭＳ ゴシック" w:cs="ＭＳ ゴシック"/>
                <w:sz w:val="21"/>
                <w:szCs w:val="21"/>
              </w:rPr>
            </w:pPr>
          </w:p>
          <w:p w14:paraId="6949B0B5" w14:textId="77777777" w:rsidR="00EF645F" w:rsidRDefault="00EF645F" w:rsidP="00EF645F">
            <w:pPr>
              <w:rPr>
                <w:rFonts w:ascii="ＭＳ ゴシック" w:eastAsia="ＭＳ ゴシック" w:hAnsi="ＭＳ ゴシック" w:cs="ＭＳ ゴシック"/>
                <w:sz w:val="21"/>
                <w:szCs w:val="21"/>
              </w:rPr>
            </w:pPr>
          </w:p>
          <w:p w14:paraId="4B0D0910" w14:textId="77777777" w:rsidR="00EF645F" w:rsidRPr="00C46B1B" w:rsidRDefault="00EF645F" w:rsidP="00EF645F">
            <w:pPr>
              <w:rPr>
                <w:rFonts w:ascii="ＭＳ ゴシック" w:eastAsia="ＭＳ ゴシック" w:hAnsi="ＭＳ ゴシック" w:cs="ＭＳ ゴシック"/>
                <w:sz w:val="21"/>
                <w:szCs w:val="21"/>
              </w:rPr>
            </w:pPr>
          </w:p>
          <w:p w14:paraId="4E218793" w14:textId="77777777" w:rsidR="00DF352F" w:rsidRDefault="00DF352F" w:rsidP="00EF645F">
            <w:pPr>
              <w:rPr>
                <w:rFonts w:ascii="ＭＳ ゴシック" w:eastAsia="ＭＳ ゴシック" w:hAnsi="ＭＳ ゴシック" w:cs="ＭＳ ゴシック"/>
                <w:sz w:val="21"/>
                <w:szCs w:val="21"/>
              </w:rPr>
            </w:pPr>
          </w:p>
          <w:p w14:paraId="775AE74B" w14:textId="77777777" w:rsidR="00DF352F" w:rsidRDefault="00DF352F" w:rsidP="00EF645F">
            <w:pPr>
              <w:rPr>
                <w:rFonts w:ascii="ＭＳ ゴシック" w:eastAsia="ＭＳ ゴシック" w:hAnsi="ＭＳ ゴシック" w:cs="ＭＳ ゴシック"/>
                <w:sz w:val="21"/>
                <w:szCs w:val="21"/>
              </w:rPr>
            </w:pPr>
          </w:p>
          <w:p w14:paraId="756820BA"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第22条</w:t>
            </w:r>
            <w:r w:rsidRPr="00C46B1B">
              <w:rPr>
                <w:rFonts w:ascii="ＭＳ ゴシック" w:eastAsia="ＭＳ ゴシック" w:hAnsi="ＭＳ ゴシック" w:cs="ＭＳ ゴシック" w:hint="eastAsia"/>
                <w:sz w:val="21"/>
                <w:szCs w:val="21"/>
              </w:rPr>
              <w:t>＞</w:t>
            </w:r>
          </w:p>
          <w:p w14:paraId="36BC82C5"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注：</w:t>
            </w:r>
            <w:r w:rsidRPr="00C46B1B">
              <w:rPr>
                <w:rFonts w:ascii="ＭＳ ゴシック" w:eastAsia="ＭＳ ゴシック" w:hAnsi="ＭＳ ゴシック" w:cs="ＭＳ ゴシック" w:hint="eastAsia"/>
                <w:sz w:val="21"/>
                <w:szCs w:val="21"/>
              </w:rPr>
              <w:t>定款で理事会等に委任しているもの以外はすべて総会の議決事項</w:t>
            </w:r>
            <w:r w:rsidRPr="00C46B1B">
              <w:rPr>
                <w:rFonts w:ascii="ＭＳ ゴシック" w:eastAsia="ＭＳ ゴシック" w:hAnsi="ＭＳ ゴシック" w:cs="ＭＳ ゴシック" w:hint="eastAsia"/>
                <w:sz w:val="21"/>
                <w:szCs w:val="21"/>
                <w:shd w:val="clear" w:color="auto" w:fill="FFFFFF"/>
              </w:rPr>
              <w:t>（法14の</w:t>
            </w:r>
            <w:r>
              <w:rPr>
                <w:rFonts w:ascii="ＭＳ ゴシック" w:eastAsia="ＭＳ ゴシック" w:hAnsi="ＭＳ ゴシック" w:cs="ＭＳ ゴシック" w:hint="eastAsia"/>
                <w:sz w:val="21"/>
                <w:szCs w:val="21"/>
                <w:shd w:val="clear" w:color="auto" w:fill="FFFFFF"/>
              </w:rPr>
              <w:t>５</w:t>
            </w:r>
            <w:r w:rsidRPr="00C46B1B">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w:t>
            </w:r>
          </w:p>
          <w:p w14:paraId="78F19B80" w14:textId="77777777" w:rsidR="00EF645F" w:rsidRPr="00C46B1B" w:rsidRDefault="00EF645F" w:rsidP="00EF645F">
            <w:pPr>
              <w:ind w:leftChars="86" w:left="206"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なお、法定の総会議決事項（定款変更、解散及び合併）以外の事項については、理事会等の議決事項とすることができる（第31条参照）。</w:t>
            </w:r>
          </w:p>
          <w:p w14:paraId="67E778D4" w14:textId="77777777" w:rsidR="00EF645F" w:rsidRDefault="00EF645F" w:rsidP="00EF645F">
            <w:pPr>
              <w:rPr>
                <w:rFonts w:ascii="ＭＳ ゴシック" w:eastAsia="ＭＳ ゴシック" w:hAnsi="ＭＳ ゴシック" w:cs="ＭＳ ゴシック"/>
                <w:sz w:val="21"/>
                <w:szCs w:val="21"/>
              </w:rPr>
            </w:pPr>
          </w:p>
          <w:p w14:paraId="36135C9F" w14:textId="77777777" w:rsidR="00EF645F" w:rsidRDefault="00EF645F" w:rsidP="00EF645F">
            <w:pPr>
              <w:rPr>
                <w:rFonts w:ascii="ＭＳ ゴシック" w:eastAsia="ＭＳ ゴシック" w:hAnsi="ＭＳ ゴシック" w:cs="ＭＳ ゴシック"/>
                <w:sz w:val="21"/>
                <w:szCs w:val="21"/>
              </w:rPr>
            </w:pPr>
          </w:p>
          <w:p w14:paraId="1FD5000D" w14:textId="77777777" w:rsidR="00EF645F" w:rsidRDefault="00EF645F" w:rsidP="00EF645F">
            <w:pPr>
              <w:rPr>
                <w:rFonts w:ascii="ＭＳ ゴシック" w:eastAsia="ＭＳ ゴシック" w:hAnsi="ＭＳ ゴシック" w:cs="ＭＳ ゴシック"/>
                <w:sz w:val="21"/>
                <w:szCs w:val="21"/>
              </w:rPr>
            </w:pPr>
          </w:p>
          <w:p w14:paraId="496FC6B8" w14:textId="1A5D3595" w:rsidR="00EF645F" w:rsidRDefault="00EF645F" w:rsidP="00EF645F">
            <w:pPr>
              <w:rPr>
                <w:rFonts w:ascii="ＭＳ ゴシック" w:eastAsia="ＭＳ ゴシック" w:hAnsi="ＭＳ ゴシック" w:cs="ＭＳ ゴシック"/>
                <w:sz w:val="21"/>
                <w:szCs w:val="21"/>
              </w:rPr>
            </w:pPr>
          </w:p>
          <w:p w14:paraId="04DD5EF0" w14:textId="3B8FCD71" w:rsidR="008141C4" w:rsidRDefault="008141C4" w:rsidP="00EF645F">
            <w:pPr>
              <w:rPr>
                <w:rFonts w:ascii="ＭＳ ゴシック" w:eastAsia="ＭＳ ゴシック" w:hAnsi="ＭＳ ゴシック" w:cs="ＭＳ ゴシック"/>
                <w:sz w:val="21"/>
                <w:szCs w:val="21"/>
              </w:rPr>
            </w:pPr>
          </w:p>
          <w:p w14:paraId="16C940FE" w14:textId="77777777" w:rsidR="008141C4" w:rsidRDefault="008141C4" w:rsidP="00EF645F">
            <w:pPr>
              <w:rPr>
                <w:rFonts w:ascii="ＭＳ ゴシック" w:eastAsia="ＭＳ ゴシック" w:hAnsi="ＭＳ ゴシック" w:cs="ＭＳ ゴシック"/>
                <w:sz w:val="21"/>
                <w:szCs w:val="21"/>
              </w:rPr>
            </w:pPr>
          </w:p>
          <w:p w14:paraId="60274C12" w14:textId="77777777" w:rsidR="000310F7" w:rsidRDefault="000310F7" w:rsidP="00EF645F">
            <w:pPr>
              <w:rPr>
                <w:rFonts w:ascii="ＭＳ ゴシック" w:eastAsia="ＭＳ ゴシック" w:hAnsi="ＭＳ ゴシック" w:cs="ＭＳ ゴシック"/>
                <w:sz w:val="21"/>
                <w:szCs w:val="21"/>
              </w:rPr>
            </w:pPr>
          </w:p>
          <w:p w14:paraId="5E9E3677" w14:textId="77777777" w:rsidR="00EF645F" w:rsidRPr="00C46B1B" w:rsidRDefault="00EF645F" w:rsidP="00EF645F">
            <w:pPr>
              <w:rPr>
                <w:rFonts w:ascii="ＭＳ ゴシック" w:eastAsia="ＭＳ ゴシック" w:hAnsi="ＭＳ ゴシック" w:cs="ＭＳ ゴシック"/>
                <w:sz w:val="21"/>
                <w:szCs w:val="21"/>
              </w:rPr>
            </w:pPr>
          </w:p>
          <w:p w14:paraId="769C4A98"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第23条</w:t>
            </w:r>
            <w:r w:rsidRPr="00C46B1B">
              <w:rPr>
                <w:rFonts w:ascii="ＭＳ ゴシック" w:eastAsia="ＭＳ ゴシック" w:hAnsi="ＭＳ ゴシック" w:cs="ＭＳ ゴシック" w:hint="eastAsia"/>
                <w:sz w:val="21"/>
                <w:szCs w:val="21"/>
              </w:rPr>
              <w:t>＞</w:t>
            </w:r>
          </w:p>
          <w:p w14:paraId="64E6A17A"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注１：第１項…少なくとも年１回通常総会を開催する必要がある（</w:t>
            </w:r>
            <w:r w:rsidRPr="00C46B1B">
              <w:rPr>
                <w:rFonts w:ascii="ＭＳ ゴシック" w:eastAsia="ＭＳ ゴシック" w:hAnsi="ＭＳ ゴシック" w:cs="ＭＳ ゴシック" w:hint="eastAsia"/>
                <w:sz w:val="21"/>
                <w:szCs w:val="21"/>
                <w:shd w:val="clear" w:color="auto" w:fill="FFFFFF"/>
              </w:rPr>
              <w:t>法14の</w:t>
            </w:r>
            <w:r>
              <w:rPr>
                <w:rFonts w:ascii="ＭＳ ゴシック" w:eastAsia="ＭＳ ゴシック" w:hAnsi="ＭＳ ゴシック" w:cs="ＭＳ ゴシック" w:hint="eastAsia"/>
                <w:sz w:val="21"/>
                <w:szCs w:val="21"/>
                <w:shd w:val="clear" w:color="auto" w:fill="FFFFFF"/>
              </w:rPr>
              <w:t>２</w:t>
            </w:r>
            <w:r w:rsidRPr="00C46B1B">
              <w:rPr>
                <w:rFonts w:ascii="ＭＳ ゴシック" w:eastAsia="ＭＳ ゴシック" w:hAnsi="ＭＳ ゴシック" w:cs="ＭＳ ゴシック" w:hint="eastAsia"/>
                <w:sz w:val="21"/>
                <w:szCs w:val="21"/>
              </w:rPr>
              <w:t>）。</w:t>
            </w:r>
          </w:p>
          <w:p w14:paraId="7ECDB3B0"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参考：第２項第１号…</w:t>
            </w:r>
            <w:r w:rsidRPr="00C46B1B">
              <w:rPr>
                <w:rFonts w:ascii="ＭＳ ゴシック" w:eastAsia="ＭＳ ゴシック" w:hAnsi="ＭＳ ゴシック" w:cs="ＭＳ ゴシック" w:hint="eastAsia"/>
                <w:sz w:val="21"/>
                <w:szCs w:val="21"/>
                <w:shd w:val="clear" w:color="auto" w:fill="FFFFFF"/>
              </w:rPr>
              <w:t>法14の</w:t>
            </w:r>
            <w:r>
              <w:rPr>
                <w:rFonts w:ascii="ＭＳ ゴシック" w:eastAsia="ＭＳ ゴシック" w:hAnsi="ＭＳ ゴシック" w:cs="ＭＳ ゴシック" w:hint="eastAsia"/>
                <w:sz w:val="21"/>
                <w:szCs w:val="21"/>
                <w:shd w:val="clear" w:color="auto" w:fill="FFFFFF"/>
              </w:rPr>
              <w:t>３</w:t>
            </w:r>
            <w:r w:rsidRPr="00C46B1B">
              <w:rPr>
                <w:rFonts w:ascii="ＭＳ ゴシック" w:eastAsia="ＭＳ ゴシック" w:hAnsi="ＭＳ ゴシック" w:cs="ＭＳ ゴシック" w:hint="eastAsia"/>
                <w:sz w:val="21"/>
                <w:szCs w:val="21"/>
                <w:shd w:val="clear" w:color="auto" w:fill="FFFFFF"/>
              </w:rPr>
              <w:t>①</w:t>
            </w:r>
          </w:p>
          <w:p w14:paraId="34735622"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注２：第２項第２号…社員総数の５分の１以上を必要とするが、定款をもってこれを増減することは可能（法14の</w:t>
            </w:r>
            <w:r>
              <w:rPr>
                <w:rFonts w:ascii="ＭＳ ゴシック" w:eastAsia="ＭＳ ゴシック" w:hAnsi="ＭＳ ゴシック" w:cs="ＭＳ ゴシック" w:hint="eastAsia"/>
                <w:sz w:val="21"/>
                <w:szCs w:val="21"/>
              </w:rPr>
              <w:t>３</w:t>
            </w:r>
            <w:r w:rsidRPr="00C46B1B">
              <w:rPr>
                <w:rFonts w:ascii="ＭＳ ゴシック" w:eastAsia="ＭＳ ゴシック" w:hAnsi="ＭＳ ゴシック" w:cs="ＭＳ ゴシック" w:hint="eastAsia"/>
                <w:sz w:val="21"/>
                <w:szCs w:val="21"/>
              </w:rPr>
              <w:t>②）</w:t>
            </w:r>
          </w:p>
          <w:p w14:paraId="47BC1F1B" w14:textId="77777777" w:rsidR="000310F7" w:rsidRPr="00C46B1B" w:rsidRDefault="000310F7" w:rsidP="00EF645F">
            <w:pPr>
              <w:rPr>
                <w:rFonts w:ascii="ＭＳ ゴシック" w:eastAsia="ＭＳ ゴシック" w:hAnsi="ＭＳ ゴシック" w:cs="ＭＳ ゴシック"/>
                <w:sz w:val="21"/>
                <w:szCs w:val="21"/>
              </w:rPr>
            </w:pPr>
          </w:p>
          <w:p w14:paraId="170236F6"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第24条</w:t>
            </w:r>
            <w:r w:rsidRPr="00C46B1B">
              <w:rPr>
                <w:rFonts w:ascii="ＭＳ ゴシック" w:eastAsia="ＭＳ ゴシック" w:hAnsi="ＭＳ ゴシック" w:cs="ＭＳ ゴシック" w:hint="eastAsia"/>
                <w:sz w:val="21"/>
                <w:szCs w:val="21"/>
              </w:rPr>
              <w:t>＞</w:t>
            </w:r>
          </w:p>
          <w:p w14:paraId="4B034146" w14:textId="77777777" w:rsidR="00EF645F" w:rsidRPr="00C46B1B" w:rsidRDefault="00EF645F" w:rsidP="00EF645F">
            <w:pPr>
              <w:rPr>
                <w:rFonts w:ascii="ＭＳ ゴシック" w:eastAsia="ＭＳ ゴシック" w:hAnsi="ＭＳ ゴシック" w:cs="ＭＳ ゴシック"/>
                <w:sz w:val="21"/>
                <w:szCs w:val="21"/>
              </w:rPr>
            </w:pPr>
          </w:p>
          <w:p w14:paraId="37BB8D92" w14:textId="77777777" w:rsidR="00EF645F" w:rsidRPr="00C46B1B" w:rsidRDefault="00EF645F" w:rsidP="00EF645F">
            <w:pPr>
              <w:rPr>
                <w:rFonts w:ascii="ＭＳ ゴシック" w:eastAsia="ＭＳ ゴシック" w:hAnsi="ＭＳ ゴシック" w:cs="ＭＳ ゴシック"/>
                <w:sz w:val="21"/>
                <w:szCs w:val="21"/>
              </w:rPr>
            </w:pPr>
          </w:p>
          <w:p w14:paraId="3132F7B3" w14:textId="77777777" w:rsidR="00EF645F" w:rsidRPr="00C46B1B" w:rsidRDefault="00EF645F" w:rsidP="00EF645F">
            <w:pPr>
              <w:rPr>
                <w:rFonts w:ascii="ＭＳ ゴシック" w:eastAsia="ＭＳ ゴシック" w:hAnsi="ＭＳ ゴシック" w:cs="ＭＳ ゴシック"/>
                <w:sz w:val="21"/>
                <w:szCs w:val="21"/>
              </w:rPr>
            </w:pPr>
          </w:p>
          <w:p w14:paraId="0B5569D1"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注：第３項…総会の招集は、定款で定めた方法により、少なくとも</w:t>
            </w:r>
            <w:r w:rsidRPr="00C46B1B">
              <w:rPr>
                <w:rFonts w:ascii="ＭＳ ゴシック" w:eastAsia="ＭＳ ゴシック" w:hAnsi="ＭＳ ゴシック" w:cs="ＭＳ ゴシック" w:hint="eastAsia"/>
                <w:sz w:val="21"/>
                <w:szCs w:val="21"/>
                <w:shd w:val="clear" w:color="auto" w:fill="FFFFFF"/>
              </w:rPr>
              <w:t>総会の日の</w:t>
            </w:r>
            <w:r w:rsidRPr="00C46B1B">
              <w:rPr>
                <w:rFonts w:ascii="ＭＳ ゴシック" w:eastAsia="ＭＳ ゴシック" w:hAnsi="ＭＳ ゴシック" w:cs="ＭＳ ゴシック" w:hint="eastAsia"/>
                <w:sz w:val="21"/>
                <w:szCs w:val="21"/>
              </w:rPr>
              <w:t>５日前までに行われなければならない(</w:t>
            </w:r>
            <w:r w:rsidRPr="00C46B1B">
              <w:rPr>
                <w:rFonts w:ascii="ＭＳ ゴシック" w:eastAsia="ＭＳ ゴシック" w:hAnsi="ＭＳ ゴシック" w:cs="ＭＳ ゴシック" w:hint="eastAsia"/>
                <w:sz w:val="21"/>
                <w:szCs w:val="21"/>
                <w:shd w:val="clear" w:color="auto" w:fill="FFFFFF"/>
              </w:rPr>
              <w:t>法14の</w:t>
            </w:r>
            <w:r>
              <w:rPr>
                <w:rFonts w:ascii="ＭＳ ゴシック" w:eastAsia="ＭＳ ゴシック" w:hAnsi="ＭＳ ゴシック" w:cs="ＭＳ ゴシック" w:hint="eastAsia"/>
                <w:sz w:val="21"/>
                <w:szCs w:val="21"/>
                <w:shd w:val="clear" w:color="auto" w:fill="FFFFFF"/>
              </w:rPr>
              <w:t>４</w:t>
            </w:r>
            <w:r w:rsidRPr="00C46B1B">
              <w:rPr>
                <w:rFonts w:ascii="ＭＳ ゴシック" w:eastAsia="ＭＳ ゴシック" w:hAnsi="ＭＳ ゴシック" w:cs="ＭＳ ゴシック" w:hint="eastAsia"/>
                <w:sz w:val="21"/>
                <w:szCs w:val="21"/>
              </w:rPr>
              <w:t>）。</w:t>
            </w:r>
          </w:p>
          <w:p w14:paraId="66C93DF5" w14:textId="77777777" w:rsidR="00EF645F" w:rsidRPr="00C46B1B" w:rsidRDefault="00EF645F" w:rsidP="00EF645F">
            <w:pPr>
              <w:rPr>
                <w:rFonts w:ascii="ＭＳ ゴシック" w:eastAsia="ＭＳ ゴシック" w:hAnsi="ＭＳ ゴシック" w:cs="ＭＳ ゴシック"/>
                <w:sz w:val="21"/>
                <w:szCs w:val="21"/>
              </w:rPr>
            </w:pPr>
          </w:p>
          <w:p w14:paraId="515AC156" w14:textId="77777777" w:rsidR="00EF645F" w:rsidRDefault="00EF645F" w:rsidP="00EF645F">
            <w:pPr>
              <w:rPr>
                <w:rFonts w:ascii="ＭＳ ゴシック" w:eastAsia="ＭＳ ゴシック" w:hAnsi="ＭＳ ゴシック" w:cs="ＭＳ ゴシック"/>
                <w:sz w:val="21"/>
                <w:szCs w:val="21"/>
              </w:rPr>
            </w:pPr>
          </w:p>
          <w:p w14:paraId="21B7D836" w14:textId="77777777" w:rsidR="00585255" w:rsidRDefault="00585255" w:rsidP="00EF645F">
            <w:pPr>
              <w:rPr>
                <w:rFonts w:ascii="ＭＳ ゴシック" w:eastAsia="ＭＳ ゴシック" w:hAnsi="ＭＳ ゴシック" w:cs="ＭＳ ゴシック"/>
                <w:sz w:val="21"/>
                <w:szCs w:val="21"/>
              </w:rPr>
            </w:pPr>
          </w:p>
          <w:p w14:paraId="24EE4C89" w14:textId="77777777" w:rsidR="00585255" w:rsidRDefault="00585255" w:rsidP="00EF645F">
            <w:pPr>
              <w:rPr>
                <w:rFonts w:ascii="ＭＳ ゴシック" w:eastAsia="ＭＳ ゴシック" w:hAnsi="ＭＳ ゴシック" w:cs="ＭＳ ゴシック"/>
                <w:sz w:val="21"/>
                <w:szCs w:val="21"/>
              </w:rPr>
            </w:pPr>
          </w:p>
          <w:p w14:paraId="64FAF118" w14:textId="41CF1B0D" w:rsidR="00585255" w:rsidRDefault="00585255" w:rsidP="00EF645F">
            <w:pPr>
              <w:rPr>
                <w:rFonts w:ascii="ＭＳ ゴシック" w:eastAsia="ＭＳ ゴシック" w:hAnsi="ＭＳ ゴシック" w:cs="ＭＳ ゴシック"/>
                <w:sz w:val="21"/>
                <w:szCs w:val="21"/>
              </w:rPr>
            </w:pPr>
          </w:p>
          <w:p w14:paraId="414DA634" w14:textId="77777777" w:rsidR="008141C4" w:rsidRPr="00C46B1B" w:rsidRDefault="008141C4" w:rsidP="00EF645F">
            <w:pPr>
              <w:rPr>
                <w:rFonts w:ascii="ＭＳ ゴシック" w:eastAsia="ＭＳ ゴシック" w:hAnsi="ＭＳ ゴシック" w:cs="ＭＳ ゴシック"/>
                <w:sz w:val="21"/>
                <w:szCs w:val="21"/>
              </w:rPr>
            </w:pPr>
          </w:p>
          <w:p w14:paraId="0A0010F2"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3A4E50">
              <w:rPr>
                <w:rFonts w:ascii="ＭＳ ゴシック" w:eastAsia="ＭＳ ゴシック" w:hAnsi="ＭＳ ゴシック" w:cs="ＭＳ ゴシック" w:hint="eastAsia"/>
                <w:sz w:val="21"/>
                <w:szCs w:val="21"/>
              </w:rPr>
              <w:t>第26条</w:t>
            </w:r>
            <w:r w:rsidRPr="00C46B1B">
              <w:rPr>
                <w:rFonts w:ascii="ＭＳ ゴシック" w:eastAsia="ＭＳ ゴシック" w:hAnsi="ＭＳ ゴシック" w:cs="ＭＳ ゴシック" w:hint="eastAsia"/>
                <w:sz w:val="21"/>
                <w:szCs w:val="21"/>
              </w:rPr>
              <w:t>＞</w:t>
            </w:r>
          </w:p>
          <w:p w14:paraId="3F96C49E"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注：定款変更の際の定足数は、定款に特別の定めがない限り、社員総数の２分の１以上である（法25</w:t>
            </w:r>
            <w:r>
              <w:rPr>
                <w:rFonts w:ascii="ＭＳ ゴシック" w:eastAsia="ＭＳ ゴシック" w:hAnsi="ＭＳ ゴシック" w:cs="ＭＳ ゴシック" w:hint="eastAsia"/>
                <w:sz w:val="21"/>
                <w:szCs w:val="21"/>
              </w:rPr>
              <w:t>②</w:t>
            </w:r>
            <w:r w:rsidRPr="00C46B1B">
              <w:rPr>
                <w:rFonts w:ascii="ＭＳ ゴシック" w:eastAsia="ＭＳ ゴシック" w:hAnsi="ＭＳ ゴシック" w:cs="ＭＳ ゴシック" w:hint="eastAsia"/>
                <w:sz w:val="21"/>
                <w:szCs w:val="21"/>
              </w:rPr>
              <w:t>）。</w:t>
            </w:r>
          </w:p>
          <w:p w14:paraId="5BDAA06F" w14:textId="77777777" w:rsidR="00585255" w:rsidRDefault="00585255" w:rsidP="00EF645F">
            <w:pPr>
              <w:rPr>
                <w:rFonts w:ascii="ＭＳ ゴシック" w:eastAsia="ＭＳ ゴシック" w:hAnsi="ＭＳ ゴシック" w:cs="ＭＳ ゴシック"/>
                <w:sz w:val="21"/>
                <w:szCs w:val="21"/>
              </w:rPr>
            </w:pPr>
          </w:p>
          <w:p w14:paraId="6D49A90C"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第27条</w:t>
            </w:r>
            <w:r w:rsidRPr="00C46B1B">
              <w:rPr>
                <w:rFonts w:ascii="ＭＳ ゴシック" w:eastAsia="ＭＳ ゴシック" w:hAnsi="ＭＳ ゴシック" w:cs="ＭＳ ゴシック" w:hint="eastAsia"/>
                <w:sz w:val="21"/>
                <w:szCs w:val="21"/>
              </w:rPr>
              <w:t>＞</w:t>
            </w:r>
          </w:p>
          <w:p w14:paraId="3DE732B0"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参考：第１項…</w:t>
            </w:r>
            <w:r w:rsidRPr="00C46B1B">
              <w:rPr>
                <w:rFonts w:ascii="ＭＳ ゴシック" w:eastAsia="ＭＳ ゴシック" w:hAnsi="ＭＳ ゴシック" w:cs="ＭＳ ゴシック" w:hint="eastAsia"/>
                <w:sz w:val="21"/>
                <w:szCs w:val="21"/>
                <w:shd w:val="clear" w:color="auto" w:fill="FFFFFF"/>
              </w:rPr>
              <w:t>法14の</w:t>
            </w:r>
            <w:r>
              <w:rPr>
                <w:rFonts w:ascii="ＭＳ ゴシック" w:eastAsia="ＭＳ ゴシック" w:hAnsi="ＭＳ ゴシック" w:cs="ＭＳ ゴシック" w:hint="eastAsia"/>
                <w:sz w:val="21"/>
                <w:szCs w:val="21"/>
                <w:shd w:val="clear" w:color="auto" w:fill="FFFFFF"/>
              </w:rPr>
              <w:t>６</w:t>
            </w:r>
          </w:p>
          <w:p w14:paraId="69905131" w14:textId="77777777" w:rsidR="00EF645F" w:rsidRPr="00C46B1B" w:rsidRDefault="00EF645F" w:rsidP="00EF645F">
            <w:pPr>
              <w:rPr>
                <w:rFonts w:ascii="ＭＳ ゴシック" w:eastAsia="ＭＳ ゴシック" w:hAnsi="ＭＳ ゴシック" w:cs="ＭＳ ゴシック"/>
                <w:sz w:val="21"/>
                <w:szCs w:val="21"/>
              </w:rPr>
            </w:pPr>
          </w:p>
          <w:p w14:paraId="6087BB09" w14:textId="77777777" w:rsidR="00EF645F" w:rsidRPr="00C46B1B" w:rsidRDefault="00EF645F" w:rsidP="00EF645F">
            <w:pPr>
              <w:rPr>
                <w:rFonts w:ascii="ＭＳ ゴシック" w:eastAsia="ＭＳ ゴシック" w:hAnsi="ＭＳ ゴシック" w:cs="ＭＳ ゴシック"/>
                <w:sz w:val="21"/>
                <w:szCs w:val="21"/>
              </w:rPr>
            </w:pPr>
          </w:p>
          <w:p w14:paraId="1309F434" w14:textId="77777777" w:rsidR="000310F7" w:rsidRDefault="000310F7" w:rsidP="008141C4">
            <w:pPr>
              <w:rPr>
                <w:rFonts w:ascii="ＭＳ ゴシック" w:eastAsia="ＭＳ ゴシック" w:hAnsi="ＭＳ ゴシック" w:cs="ＭＳ ゴシック"/>
                <w:sz w:val="21"/>
                <w:szCs w:val="21"/>
              </w:rPr>
            </w:pPr>
          </w:p>
          <w:p w14:paraId="7FEA31A6" w14:textId="77777777" w:rsidR="00EF645F" w:rsidRDefault="00EF645F" w:rsidP="00EF645F">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注：第３項…書面以外に電磁的記録（法規２）による同意の意思表示を可能とする規定を置くこともできる（法14の９①）。</w:t>
            </w:r>
          </w:p>
          <w:p w14:paraId="567FA770" w14:textId="77777777" w:rsidR="00366B0F" w:rsidRDefault="00366B0F" w:rsidP="00EF645F">
            <w:pPr>
              <w:rPr>
                <w:rFonts w:ascii="ＭＳ ゴシック" w:eastAsia="ＭＳ ゴシック" w:hAnsi="ＭＳ ゴシック" w:cs="ＭＳ ゴシック"/>
                <w:sz w:val="21"/>
                <w:szCs w:val="21"/>
              </w:rPr>
            </w:pPr>
          </w:p>
          <w:p w14:paraId="7A475085" w14:textId="77777777" w:rsidR="00DF352F" w:rsidRDefault="00DF352F" w:rsidP="00EF645F">
            <w:pPr>
              <w:rPr>
                <w:rFonts w:ascii="ＭＳ ゴシック" w:eastAsia="ＭＳ ゴシック" w:hAnsi="ＭＳ ゴシック" w:cs="ＭＳ ゴシック"/>
                <w:sz w:val="21"/>
                <w:szCs w:val="21"/>
              </w:rPr>
            </w:pPr>
          </w:p>
          <w:p w14:paraId="1CE9008B"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第28条</w:t>
            </w:r>
            <w:r w:rsidRPr="00C46B1B">
              <w:rPr>
                <w:rFonts w:ascii="ＭＳ ゴシック" w:eastAsia="ＭＳ ゴシック" w:hAnsi="ＭＳ ゴシック" w:cs="ＭＳ ゴシック" w:hint="eastAsia"/>
                <w:sz w:val="21"/>
                <w:szCs w:val="21"/>
              </w:rPr>
              <w:t>＞</w:t>
            </w:r>
          </w:p>
          <w:p w14:paraId="31C6A2A6" w14:textId="77777777" w:rsidR="00EF645F" w:rsidRPr="00C46B1B" w:rsidRDefault="00EF645F" w:rsidP="00EF645F">
            <w:pPr>
              <w:rPr>
                <w:rFonts w:ascii="ＭＳ ゴシック" w:eastAsia="ＭＳ ゴシック" w:hAnsi="ＭＳ ゴシック" w:cs="ＭＳ ゴシック"/>
                <w:sz w:val="21"/>
                <w:szCs w:val="21"/>
                <w:shd w:val="pct15" w:color="auto" w:fill="FFFFFF"/>
              </w:rPr>
            </w:pPr>
            <w:r w:rsidRPr="00C46B1B">
              <w:rPr>
                <w:rFonts w:ascii="ＭＳ ゴシック" w:eastAsia="ＭＳ ゴシック" w:hAnsi="ＭＳ ゴシック" w:cs="ＭＳ ゴシック" w:hint="eastAsia"/>
                <w:sz w:val="21"/>
                <w:szCs w:val="21"/>
                <w:shd w:val="clear" w:color="auto" w:fill="FFFFFF"/>
              </w:rPr>
              <w:t>参考：第１項及び第２項…法14の</w:t>
            </w:r>
            <w:r>
              <w:rPr>
                <w:rFonts w:ascii="ＭＳ ゴシック" w:eastAsia="ＭＳ ゴシック" w:hAnsi="ＭＳ ゴシック" w:cs="ＭＳ ゴシック" w:hint="eastAsia"/>
                <w:sz w:val="21"/>
                <w:szCs w:val="21"/>
                <w:shd w:val="clear" w:color="auto" w:fill="FFFFFF"/>
              </w:rPr>
              <w:t>７</w:t>
            </w:r>
          </w:p>
          <w:p w14:paraId="2C5A7F17" w14:textId="77777777" w:rsidR="00EF645F" w:rsidRPr="00C46B1B" w:rsidRDefault="00EF645F" w:rsidP="00EF645F">
            <w:pPr>
              <w:ind w:left="210" w:hangingChars="100" w:hanging="210"/>
              <w:rPr>
                <w:rFonts w:ascii="ＭＳ ゴシック" w:eastAsia="ＭＳ ゴシック" w:hAnsi="ＭＳ ゴシック" w:cs="ＭＳ ゴシック"/>
                <w:sz w:val="21"/>
                <w:szCs w:val="21"/>
                <w:shd w:val="clear" w:color="auto" w:fill="FFFFFF"/>
              </w:rPr>
            </w:pPr>
            <w:r w:rsidRPr="00C46B1B">
              <w:rPr>
                <w:rFonts w:ascii="ＭＳ ゴシック" w:eastAsia="ＭＳ ゴシック" w:hAnsi="ＭＳ ゴシック" w:cs="ＭＳ ゴシック" w:hint="eastAsia"/>
                <w:sz w:val="21"/>
                <w:szCs w:val="21"/>
                <w:shd w:val="clear" w:color="auto" w:fill="FFFFFF"/>
              </w:rPr>
              <w:t>注：書面による表決に代えて、電磁的方法による表決を可能とする規定を置くこともできる（法14</w:t>
            </w:r>
            <w:r>
              <w:rPr>
                <w:rFonts w:ascii="ＭＳ ゴシック" w:eastAsia="ＭＳ ゴシック" w:hAnsi="ＭＳ ゴシック" w:cs="ＭＳ ゴシック" w:hint="eastAsia"/>
                <w:sz w:val="21"/>
                <w:szCs w:val="21"/>
                <w:shd w:val="clear" w:color="auto" w:fill="FFFFFF"/>
              </w:rPr>
              <w:t>の７</w:t>
            </w:r>
            <w:r w:rsidRPr="00C46B1B">
              <w:rPr>
                <w:rFonts w:ascii="ＭＳ ゴシック" w:eastAsia="ＭＳ ゴシック" w:hAnsi="ＭＳ ゴシック" w:cs="ＭＳ ゴシック" w:hint="eastAsia"/>
                <w:sz w:val="21"/>
                <w:szCs w:val="21"/>
                <w:shd w:val="clear" w:color="auto" w:fill="FFFFFF"/>
              </w:rPr>
              <w:t>③）。（電磁的方法とは、電子情報処理組織を使用する方法。例えば、電子メールなどがこれに該当する（法規１）。）</w:t>
            </w:r>
          </w:p>
          <w:p w14:paraId="26CA6575"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shd w:val="clear" w:color="auto" w:fill="FFFFFF"/>
              </w:rPr>
              <w:t>参考：第４項…法14の</w:t>
            </w:r>
            <w:r>
              <w:rPr>
                <w:rFonts w:ascii="ＭＳ ゴシック" w:eastAsia="ＭＳ ゴシック" w:hAnsi="ＭＳ ゴシック" w:cs="ＭＳ ゴシック" w:hint="eastAsia"/>
                <w:sz w:val="21"/>
                <w:szCs w:val="21"/>
                <w:shd w:val="clear" w:color="auto" w:fill="FFFFFF"/>
              </w:rPr>
              <w:t>８</w:t>
            </w:r>
          </w:p>
          <w:p w14:paraId="3DA2F3A6" w14:textId="77777777" w:rsidR="00EF645F" w:rsidRPr="00C46B1B" w:rsidRDefault="00EF645F" w:rsidP="00EF645F">
            <w:pPr>
              <w:rPr>
                <w:rFonts w:ascii="ＭＳ ゴシック" w:eastAsia="ＭＳ ゴシック" w:hAnsi="ＭＳ ゴシック" w:cs="ＭＳ ゴシック"/>
                <w:sz w:val="21"/>
                <w:szCs w:val="21"/>
              </w:rPr>
            </w:pPr>
          </w:p>
          <w:p w14:paraId="2F69FF59" w14:textId="77777777" w:rsidR="00DF352F" w:rsidRDefault="00DF352F" w:rsidP="00EF645F">
            <w:pPr>
              <w:rPr>
                <w:rFonts w:ascii="ＭＳ ゴシック" w:eastAsia="ＭＳ ゴシック" w:hAnsi="ＭＳ ゴシック" w:cs="ＭＳ ゴシック"/>
                <w:sz w:val="21"/>
                <w:szCs w:val="21"/>
              </w:rPr>
            </w:pPr>
          </w:p>
          <w:p w14:paraId="1075BD38" w14:textId="77777777" w:rsidR="00EF645F" w:rsidRPr="001E1D09" w:rsidRDefault="00EF645F" w:rsidP="00EF645F">
            <w:pPr>
              <w:rPr>
                <w:rFonts w:ascii="ＭＳ ゴシック" w:eastAsia="ＭＳ ゴシック" w:hAnsi="ＭＳ ゴシック" w:cs="ＭＳ ゴシック"/>
                <w:sz w:val="21"/>
                <w:szCs w:val="21"/>
              </w:rPr>
            </w:pPr>
            <w:r w:rsidRPr="001E1D09">
              <w:rPr>
                <w:rFonts w:ascii="ＭＳ ゴシック" w:eastAsia="ＭＳ ゴシック" w:hAnsi="ＭＳ ゴシック" w:cs="ＭＳ ゴシック" w:hint="eastAsia"/>
                <w:sz w:val="21"/>
                <w:szCs w:val="21"/>
              </w:rPr>
              <w:t>＜</w:t>
            </w:r>
            <w:r w:rsidRPr="006B6352">
              <w:rPr>
                <w:rFonts w:ascii="ＭＳ ゴシック" w:eastAsia="ＭＳ ゴシック" w:hAnsi="ＭＳ ゴシック" w:cs="ＭＳ ゴシック" w:hint="eastAsia"/>
                <w:sz w:val="21"/>
                <w:szCs w:val="21"/>
                <w:u w:val="single"/>
              </w:rPr>
              <w:t>第</w:t>
            </w:r>
            <w:r w:rsidRPr="006B6352">
              <w:rPr>
                <w:rFonts w:ascii="ＭＳ ゴシック" w:eastAsia="ＭＳ ゴシック" w:hAnsi="ＭＳ ゴシック" w:cs="ＭＳ ゴシック"/>
                <w:sz w:val="21"/>
                <w:szCs w:val="21"/>
                <w:u w:val="single"/>
              </w:rPr>
              <w:t>29条</w:t>
            </w:r>
            <w:r w:rsidRPr="001E1D09">
              <w:rPr>
                <w:rFonts w:ascii="ＭＳ ゴシック" w:eastAsia="ＭＳ ゴシック" w:hAnsi="ＭＳ ゴシック" w:cs="ＭＳ ゴシック" w:hint="eastAsia"/>
                <w:sz w:val="21"/>
                <w:szCs w:val="21"/>
              </w:rPr>
              <w:t>＞</w:t>
            </w:r>
          </w:p>
          <w:p w14:paraId="0FE8D68D" w14:textId="77777777" w:rsidR="00EF645F" w:rsidRPr="00C46B1B" w:rsidRDefault="00EF645F" w:rsidP="00EF645F">
            <w:pPr>
              <w:rPr>
                <w:rFonts w:ascii="ＭＳ ゴシック" w:eastAsia="ＭＳ ゴシック" w:hAnsi="ＭＳ ゴシック" w:cs="ＭＳ ゴシック"/>
                <w:sz w:val="21"/>
                <w:szCs w:val="21"/>
              </w:rPr>
            </w:pPr>
          </w:p>
          <w:p w14:paraId="727BA474" w14:textId="77777777" w:rsidR="00EF645F" w:rsidRPr="00C46B1B" w:rsidRDefault="00EF645F" w:rsidP="00EF645F">
            <w:pPr>
              <w:rPr>
                <w:rFonts w:ascii="ＭＳ ゴシック" w:eastAsia="ＭＳ ゴシック" w:hAnsi="ＭＳ ゴシック" w:cs="ＭＳ ゴシック"/>
                <w:sz w:val="21"/>
                <w:szCs w:val="21"/>
              </w:rPr>
            </w:pPr>
          </w:p>
          <w:p w14:paraId="0C60F00D" w14:textId="77777777" w:rsidR="00EF645F" w:rsidRPr="00C46B1B" w:rsidRDefault="00EF645F" w:rsidP="00EF645F">
            <w:pPr>
              <w:rPr>
                <w:rFonts w:ascii="ＭＳ ゴシック" w:eastAsia="ＭＳ ゴシック" w:hAnsi="ＭＳ ゴシック" w:cs="ＭＳ ゴシック"/>
                <w:sz w:val="21"/>
                <w:szCs w:val="21"/>
              </w:rPr>
            </w:pPr>
          </w:p>
          <w:p w14:paraId="7DE5EA93" w14:textId="77777777" w:rsidR="00EF645F" w:rsidRDefault="00EF645F" w:rsidP="00EF645F">
            <w:pPr>
              <w:rPr>
                <w:rFonts w:ascii="ＭＳ ゴシック" w:eastAsia="ＭＳ ゴシック" w:hAnsi="ＭＳ ゴシック" w:cs="ＭＳ ゴシック"/>
                <w:sz w:val="21"/>
                <w:szCs w:val="21"/>
              </w:rPr>
            </w:pPr>
          </w:p>
          <w:p w14:paraId="78651105" w14:textId="77777777" w:rsidR="00EF645F" w:rsidRPr="00C46B1B" w:rsidRDefault="00EF645F" w:rsidP="00EF645F">
            <w:pPr>
              <w:rPr>
                <w:rFonts w:ascii="ＭＳ ゴシック" w:eastAsia="ＭＳ ゴシック" w:hAnsi="ＭＳ ゴシック" w:cs="ＭＳ ゴシック"/>
                <w:sz w:val="21"/>
                <w:szCs w:val="21"/>
              </w:rPr>
            </w:pPr>
          </w:p>
          <w:p w14:paraId="584AE453" w14:textId="77777777" w:rsidR="00EF645F" w:rsidRPr="00C46B1B" w:rsidRDefault="00EF645F" w:rsidP="00EF645F">
            <w:pPr>
              <w:rPr>
                <w:rFonts w:ascii="ＭＳ ゴシック" w:eastAsia="ＭＳ ゴシック" w:hAnsi="ＭＳ ゴシック" w:cs="ＭＳ ゴシック"/>
                <w:sz w:val="21"/>
                <w:szCs w:val="21"/>
              </w:rPr>
            </w:pPr>
          </w:p>
          <w:p w14:paraId="4C263991" w14:textId="77777777" w:rsidR="00EF645F" w:rsidRPr="00C46B1B" w:rsidRDefault="00EF645F" w:rsidP="00EF645F">
            <w:pPr>
              <w:rPr>
                <w:rFonts w:ascii="ＭＳ ゴシック" w:eastAsia="ＭＳ ゴシック" w:hAnsi="ＭＳ ゴシック" w:cs="ＭＳ ゴシック"/>
                <w:sz w:val="21"/>
                <w:szCs w:val="21"/>
              </w:rPr>
            </w:pPr>
          </w:p>
          <w:p w14:paraId="717B3B5A" w14:textId="77777777" w:rsidR="00EF645F" w:rsidRPr="00C46B1B" w:rsidRDefault="00EF645F" w:rsidP="00EF645F">
            <w:pPr>
              <w:rPr>
                <w:rFonts w:ascii="ＭＳ ゴシック" w:eastAsia="ＭＳ ゴシック" w:hAnsi="ＭＳ ゴシック" w:cs="ＭＳ ゴシック"/>
                <w:sz w:val="21"/>
                <w:szCs w:val="21"/>
              </w:rPr>
            </w:pPr>
          </w:p>
          <w:p w14:paraId="1FA0D712" w14:textId="77777777" w:rsidR="00EF645F" w:rsidRPr="00C46B1B" w:rsidRDefault="00EF645F" w:rsidP="00EF645F">
            <w:pPr>
              <w:rPr>
                <w:rFonts w:ascii="ＭＳ ゴシック" w:eastAsia="ＭＳ ゴシック" w:hAnsi="ＭＳ ゴシック" w:cs="ＭＳ ゴシック"/>
                <w:sz w:val="21"/>
                <w:szCs w:val="21"/>
              </w:rPr>
            </w:pPr>
          </w:p>
          <w:p w14:paraId="78678C40"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注</w:t>
            </w:r>
            <w:r w:rsidRPr="00C46B1B">
              <w:rPr>
                <w:rFonts w:ascii="ＭＳ ゴシック" w:eastAsia="ＭＳ ゴシック" w:hAnsi="ＭＳ ゴシック" w:cs="ＭＳ ゴシック" w:hint="eastAsia"/>
                <w:sz w:val="21"/>
                <w:szCs w:val="21"/>
              </w:rPr>
              <w:t>：第３項…</w:t>
            </w:r>
            <w:r>
              <w:rPr>
                <w:rFonts w:ascii="ＭＳ ゴシック" w:eastAsia="ＭＳ ゴシック" w:hAnsi="ＭＳ ゴシック" w:cs="ＭＳ ゴシック" w:hint="eastAsia"/>
                <w:sz w:val="21"/>
                <w:szCs w:val="21"/>
              </w:rPr>
              <w:t>書面以外に電磁的記録（</w:t>
            </w:r>
            <w:r w:rsidRPr="00C46B1B">
              <w:rPr>
                <w:rFonts w:ascii="ＭＳ ゴシック" w:eastAsia="ＭＳ ゴシック" w:hAnsi="ＭＳ ゴシック" w:cs="ＭＳ ゴシック" w:hint="eastAsia"/>
                <w:sz w:val="21"/>
                <w:szCs w:val="21"/>
              </w:rPr>
              <w:t>法</w:t>
            </w:r>
            <w:r>
              <w:rPr>
                <w:rFonts w:ascii="ＭＳ ゴシック" w:eastAsia="ＭＳ ゴシック" w:hAnsi="ＭＳ ゴシック" w:cs="ＭＳ ゴシック" w:hint="eastAsia"/>
                <w:sz w:val="21"/>
                <w:szCs w:val="21"/>
              </w:rPr>
              <w:t>規2）による同意の意思表示を可能とする規定を置くこともできる（法</w:t>
            </w:r>
            <w:r w:rsidRPr="00C46B1B">
              <w:rPr>
                <w:rFonts w:ascii="ＭＳ ゴシック" w:eastAsia="ＭＳ ゴシック" w:hAnsi="ＭＳ ゴシック" w:cs="ＭＳ ゴシック" w:hint="eastAsia"/>
                <w:sz w:val="21"/>
                <w:szCs w:val="21"/>
              </w:rPr>
              <w:t>14の</w:t>
            </w:r>
            <w:r>
              <w:rPr>
                <w:rFonts w:ascii="ＭＳ ゴシック" w:eastAsia="ＭＳ ゴシック" w:hAnsi="ＭＳ ゴシック" w:cs="ＭＳ ゴシック" w:hint="eastAsia"/>
                <w:sz w:val="21"/>
                <w:szCs w:val="21"/>
              </w:rPr>
              <w:t>９①）</w:t>
            </w:r>
          </w:p>
          <w:p w14:paraId="377C74BA" w14:textId="77777777" w:rsidR="00EF645F" w:rsidRPr="00C46B1B" w:rsidRDefault="00EF645F" w:rsidP="00EF645F">
            <w:pPr>
              <w:rPr>
                <w:rFonts w:ascii="ＭＳ ゴシック" w:eastAsia="ＭＳ ゴシック" w:hAnsi="ＭＳ ゴシック" w:cs="ＭＳ ゴシック"/>
                <w:sz w:val="21"/>
                <w:szCs w:val="21"/>
              </w:rPr>
            </w:pPr>
          </w:p>
          <w:p w14:paraId="3C96D89D" w14:textId="77777777" w:rsidR="00EF645F" w:rsidRPr="00C46B1B" w:rsidRDefault="00EF645F" w:rsidP="00EF645F">
            <w:pPr>
              <w:rPr>
                <w:rFonts w:ascii="ＭＳ ゴシック" w:eastAsia="ＭＳ ゴシック" w:hAnsi="ＭＳ ゴシック" w:cs="ＭＳ ゴシック"/>
                <w:sz w:val="21"/>
                <w:szCs w:val="21"/>
              </w:rPr>
            </w:pPr>
          </w:p>
          <w:p w14:paraId="0200DF19" w14:textId="77777777" w:rsidR="00EF645F" w:rsidRPr="00C46B1B" w:rsidRDefault="00EF645F" w:rsidP="00EF645F">
            <w:pPr>
              <w:rPr>
                <w:rFonts w:ascii="ＭＳ ゴシック" w:eastAsia="ＭＳ ゴシック" w:hAnsi="ＭＳ ゴシック" w:cs="ＭＳ ゴシック"/>
                <w:sz w:val="21"/>
                <w:szCs w:val="21"/>
              </w:rPr>
            </w:pPr>
          </w:p>
          <w:p w14:paraId="767B704F" w14:textId="77777777" w:rsidR="00EF645F" w:rsidRPr="00C46B1B" w:rsidRDefault="00EF645F" w:rsidP="00EF645F">
            <w:pPr>
              <w:rPr>
                <w:rFonts w:ascii="ＭＳ ゴシック" w:eastAsia="ＭＳ ゴシック" w:hAnsi="ＭＳ ゴシック" w:cs="ＭＳ ゴシック"/>
                <w:sz w:val="21"/>
                <w:szCs w:val="21"/>
              </w:rPr>
            </w:pPr>
          </w:p>
          <w:p w14:paraId="789089AC" w14:textId="77777777" w:rsidR="00EF645F" w:rsidRPr="004C6F52" w:rsidRDefault="00EF645F" w:rsidP="00EF645F">
            <w:pPr>
              <w:rPr>
                <w:rFonts w:ascii="ＭＳ ゴシック" w:eastAsia="ＭＳ ゴシック" w:hAnsi="ＭＳ ゴシック" w:cs="ＭＳ ゴシック"/>
                <w:sz w:val="21"/>
                <w:szCs w:val="21"/>
              </w:rPr>
            </w:pPr>
          </w:p>
          <w:p w14:paraId="5BFE8FE2"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第６章</w:t>
            </w:r>
            <w:r w:rsidRPr="00C46B1B">
              <w:rPr>
                <w:rFonts w:ascii="ＭＳ ゴシック" w:eastAsia="ＭＳ ゴシック" w:hAnsi="ＭＳ ゴシック" w:cs="ＭＳ ゴシック" w:hint="eastAsia"/>
                <w:sz w:val="21"/>
                <w:szCs w:val="21"/>
              </w:rPr>
              <w:t>＞…会議に関する事項は必要的記載事項（法11①七）</w:t>
            </w:r>
          </w:p>
          <w:p w14:paraId="4FE2A971" w14:textId="77777777" w:rsidR="00EF645F" w:rsidRPr="00C46B1B" w:rsidRDefault="00EF645F" w:rsidP="00EF645F">
            <w:pPr>
              <w:rPr>
                <w:rFonts w:ascii="ＭＳ ゴシック" w:eastAsia="ＭＳ ゴシック" w:hAnsi="ＭＳ ゴシック" w:cs="ＭＳ ゴシック"/>
                <w:sz w:val="21"/>
                <w:szCs w:val="21"/>
              </w:rPr>
            </w:pPr>
          </w:p>
          <w:p w14:paraId="458B33CF" w14:textId="77777777" w:rsidR="00EF645F" w:rsidRDefault="00EF645F" w:rsidP="00EF645F">
            <w:pPr>
              <w:rPr>
                <w:rFonts w:ascii="ＭＳ ゴシック" w:eastAsia="ＭＳ ゴシック" w:hAnsi="ＭＳ ゴシック" w:cs="ＭＳ ゴシック"/>
                <w:sz w:val="21"/>
                <w:szCs w:val="21"/>
              </w:rPr>
            </w:pPr>
          </w:p>
          <w:p w14:paraId="084F6B49" w14:textId="77777777" w:rsidR="00EF645F" w:rsidRPr="00C46B1B" w:rsidRDefault="00EF645F" w:rsidP="00EF645F">
            <w:pPr>
              <w:rPr>
                <w:rFonts w:ascii="ＭＳ ゴシック" w:eastAsia="ＭＳ ゴシック" w:hAnsi="ＭＳ ゴシック" w:cs="ＭＳ ゴシック"/>
                <w:sz w:val="21"/>
                <w:szCs w:val="21"/>
              </w:rPr>
            </w:pPr>
          </w:p>
          <w:p w14:paraId="69D39640" w14:textId="77777777" w:rsidR="000310F7" w:rsidRDefault="000310F7" w:rsidP="00EF645F">
            <w:pPr>
              <w:rPr>
                <w:rFonts w:ascii="ＭＳ ゴシック" w:eastAsia="ＭＳ ゴシック" w:hAnsi="ＭＳ ゴシック" w:cs="ＭＳ ゴシック"/>
                <w:sz w:val="21"/>
                <w:szCs w:val="21"/>
              </w:rPr>
            </w:pPr>
          </w:p>
          <w:p w14:paraId="75380112"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第31条</w:t>
            </w:r>
            <w:r w:rsidRPr="00C46B1B">
              <w:rPr>
                <w:rFonts w:ascii="ＭＳ ゴシック" w:eastAsia="ＭＳ ゴシック" w:hAnsi="ＭＳ ゴシック" w:cs="ＭＳ ゴシック" w:hint="eastAsia"/>
                <w:sz w:val="21"/>
                <w:szCs w:val="21"/>
              </w:rPr>
              <w:t>＞</w:t>
            </w:r>
          </w:p>
          <w:p w14:paraId="008DF7FE"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注：総会の権能と整合性をとる（第22条参照）。</w:t>
            </w:r>
          </w:p>
          <w:p w14:paraId="616F86D7" w14:textId="77777777" w:rsidR="00EF645F" w:rsidRPr="00C46B1B" w:rsidRDefault="00EF645F" w:rsidP="00EF645F">
            <w:pPr>
              <w:rPr>
                <w:rFonts w:ascii="ＭＳ ゴシック" w:eastAsia="ＭＳ ゴシック" w:hAnsi="ＭＳ ゴシック" w:cs="ＭＳ ゴシック"/>
                <w:sz w:val="21"/>
                <w:szCs w:val="21"/>
              </w:rPr>
            </w:pPr>
          </w:p>
          <w:p w14:paraId="0E94CF76" w14:textId="77777777" w:rsidR="00EF645F" w:rsidRPr="00C46B1B" w:rsidRDefault="00EF645F" w:rsidP="00EF645F">
            <w:pPr>
              <w:rPr>
                <w:rFonts w:ascii="ＭＳ ゴシック" w:eastAsia="ＭＳ ゴシック" w:hAnsi="ＭＳ ゴシック" w:cs="ＭＳ ゴシック"/>
                <w:sz w:val="21"/>
                <w:szCs w:val="21"/>
              </w:rPr>
            </w:pPr>
          </w:p>
          <w:p w14:paraId="7DE78947" w14:textId="77777777" w:rsidR="00EF645F" w:rsidRPr="00C46B1B" w:rsidRDefault="00EF645F" w:rsidP="00EF645F">
            <w:pPr>
              <w:rPr>
                <w:rFonts w:ascii="ＭＳ ゴシック" w:eastAsia="ＭＳ ゴシック" w:hAnsi="ＭＳ ゴシック" w:cs="ＭＳ ゴシック"/>
                <w:sz w:val="21"/>
                <w:szCs w:val="21"/>
              </w:rPr>
            </w:pPr>
          </w:p>
          <w:p w14:paraId="368A5777" w14:textId="77777777" w:rsidR="00EF645F" w:rsidRPr="00C46B1B" w:rsidRDefault="00EF645F" w:rsidP="00EF645F">
            <w:pPr>
              <w:rPr>
                <w:rFonts w:ascii="ＭＳ ゴシック" w:eastAsia="ＭＳ ゴシック" w:hAnsi="ＭＳ ゴシック" w:cs="ＭＳ ゴシック"/>
                <w:sz w:val="21"/>
                <w:szCs w:val="21"/>
              </w:rPr>
            </w:pPr>
          </w:p>
          <w:p w14:paraId="744A2EA5" w14:textId="77777777" w:rsidR="00EF645F" w:rsidRPr="00C46B1B" w:rsidRDefault="00EF645F" w:rsidP="00EF645F">
            <w:pPr>
              <w:rPr>
                <w:rFonts w:ascii="ＭＳ ゴシック" w:eastAsia="ＭＳ ゴシック" w:hAnsi="ＭＳ ゴシック" w:cs="ＭＳ ゴシック"/>
                <w:sz w:val="21"/>
                <w:szCs w:val="21"/>
              </w:rPr>
            </w:pPr>
          </w:p>
          <w:p w14:paraId="5CEC558B" w14:textId="77777777" w:rsidR="00EF645F" w:rsidRPr="00C46B1B" w:rsidRDefault="00EF645F" w:rsidP="00EF645F">
            <w:pPr>
              <w:rPr>
                <w:rFonts w:ascii="ＭＳ ゴシック" w:eastAsia="ＭＳ ゴシック" w:hAnsi="ＭＳ ゴシック" w:cs="ＭＳ ゴシック"/>
                <w:sz w:val="21"/>
                <w:szCs w:val="21"/>
              </w:rPr>
            </w:pPr>
          </w:p>
          <w:p w14:paraId="719A9B05" w14:textId="77777777" w:rsidR="00EF645F" w:rsidRPr="00C46B1B" w:rsidRDefault="00EF645F" w:rsidP="00EF645F">
            <w:pPr>
              <w:rPr>
                <w:rFonts w:ascii="ＭＳ ゴシック" w:eastAsia="ＭＳ ゴシック" w:hAnsi="ＭＳ ゴシック" w:cs="ＭＳ ゴシック"/>
                <w:sz w:val="21"/>
                <w:szCs w:val="21"/>
              </w:rPr>
            </w:pPr>
          </w:p>
          <w:p w14:paraId="533A13BD" w14:textId="77777777" w:rsidR="00EF645F" w:rsidRPr="00C46B1B" w:rsidRDefault="00EF645F" w:rsidP="00EF645F">
            <w:pPr>
              <w:rPr>
                <w:rFonts w:ascii="ＭＳ ゴシック" w:eastAsia="ＭＳ ゴシック" w:hAnsi="ＭＳ ゴシック" w:cs="ＭＳ ゴシック"/>
                <w:sz w:val="21"/>
                <w:szCs w:val="21"/>
              </w:rPr>
            </w:pPr>
          </w:p>
          <w:p w14:paraId="76141C7D" w14:textId="77777777" w:rsidR="00EF645F" w:rsidRPr="00C46B1B" w:rsidRDefault="00EF645F" w:rsidP="00EF645F">
            <w:pPr>
              <w:rPr>
                <w:rFonts w:ascii="ＭＳ ゴシック" w:eastAsia="ＭＳ ゴシック" w:hAnsi="ＭＳ ゴシック" w:cs="ＭＳ ゴシック"/>
                <w:sz w:val="21"/>
                <w:szCs w:val="21"/>
              </w:rPr>
            </w:pPr>
          </w:p>
          <w:p w14:paraId="7C95D7A6" w14:textId="77777777" w:rsidR="00EF645F" w:rsidRPr="00C46B1B" w:rsidRDefault="00EF645F" w:rsidP="00EF645F">
            <w:pPr>
              <w:rPr>
                <w:rFonts w:ascii="ＭＳ ゴシック" w:eastAsia="ＭＳ ゴシック" w:hAnsi="ＭＳ ゴシック" w:cs="ＭＳ ゴシック"/>
                <w:sz w:val="21"/>
                <w:szCs w:val="21"/>
              </w:rPr>
            </w:pPr>
          </w:p>
          <w:p w14:paraId="1B7EFF68" w14:textId="77777777" w:rsidR="00EF645F" w:rsidRPr="00C46B1B" w:rsidRDefault="00EF645F" w:rsidP="00EF645F">
            <w:pPr>
              <w:rPr>
                <w:rFonts w:ascii="ＭＳ ゴシック" w:eastAsia="ＭＳ ゴシック" w:hAnsi="ＭＳ ゴシック" w:cs="ＭＳ ゴシック"/>
                <w:sz w:val="21"/>
                <w:szCs w:val="21"/>
              </w:rPr>
            </w:pPr>
          </w:p>
          <w:p w14:paraId="7218F53F" w14:textId="77777777" w:rsidR="00EF645F" w:rsidRPr="00C46B1B" w:rsidRDefault="00EF645F" w:rsidP="00EF645F">
            <w:pPr>
              <w:rPr>
                <w:rFonts w:ascii="ＭＳ ゴシック" w:eastAsia="ＭＳ ゴシック" w:hAnsi="ＭＳ ゴシック" w:cs="ＭＳ ゴシック"/>
                <w:sz w:val="21"/>
                <w:szCs w:val="21"/>
              </w:rPr>
            </w:pPr>
          </w:p>
          <w:p w14:paraId="42856221" w14:textId="77777777" w:rsidR="00EF645F" w:rsidRPr="00C46B1B" w:rsidRDefault="00EF645F" w:rsidP="00EF645F">
            <w:pPr>
              <w:rPr>
                <w:rFonts w:ascii="ＭＳ ゴシック" w:eastAsia="ＭＳ ゴシック" w:hAnsi="ＭＳ ゴシック" w:cs="ＭＳ ゴシック"/>
                <w:sz w:val="21"/>
                <w:szCs w:val="21"/>
              </w:rPr>
            </w:pPr>
          </w:p>
          <w:p w14:paraId="121269BA" w14:textId="77777777" w:rsidR="00EF645F" w:rsidRPr="00C46B1B" w:rsidRDefault="00EF645F" w:rsidP="00EF645F">
            <w:pPr>
              <w:rPr>
                <w:rFonts w:ascii="ＭＳ ゴシック" w:eastAsia="ＭＳ ゴシック" w:hAnsi="ＭＳ ゴシック" w:cs="ＭＳ ゴシック"/>
                <w:sz w:val="21"/>
                <w:szCs w:val="21"/>
              </w:rPr>
            </w:pPr>
          </w:p>
          <w:p w14:paraId="676EC0F6" w14:textId="77777777" w:rsidR="00EF645F" w:rsidRPr="00C46B1B" w:rsidRDefault="00EF645F" w:rsidP="00EF645F">
            <w:pPr>
              <w:rPr>
                <w:rFonts w:ascii="ＭＳ ゴシック" w:eastAsia="ＭＳ ゴシック" w:hAnsi="ＭＳ ゴシック" w:cs="ＭＳ ゴシック"/>
                <w:sz w:val="21"/>
                <w:szCs w:val="21"/>
              </w:rPr>
            </w:pPr>
          </w:p>
          <w:p w14:paraId="1EED86A5" w14:textId="77777777" w:rsidR="00EF645F" w:rsidRPr="00C46B1B" w:rsidRDefault="00EF645F" w:rsidP="00EF645F">
            <w:pPr>
              <w:rPr>
                <w:rFonts w:ascii="ＭＳ ゴシック" w:eastAsia="ＭＳ ゴシック" w:hAnsi="ＭＳ ゴシック" w:cs="ＭＳ ゴシック"/>
                <w:sz w:val="21"/>
                <w:szCs w:val="21"/>
              </w:rPr>
            </w:pPr>
          </w:p>
          <w:p w14:paraId="1953234A" w14:textId="77777777" w:rsidR="00EF645F" w:rsidRDefault="00EF645F" w:rsidP="00EF645F">
            <w:pPr>
              <w:rPr>
                <w:rFonts w:ascii="ＭＳ ゴシック" w:eastAsia="ＭＳ ゴシック" w:hAnsi="ＭＳ ゴシック" w:cs="ＭＳ ゴシック"/>
                <w:sz w:val="21"/>
                <w:szCs w:val="21"/>
              </w:rPr>
            </w:pPr>
          </w:p>
          <w:p w14:paraId="257D7BF7" w14:textId="77777777" w:rsidR="00EF645F" w:rsidRDefault="00EF645F" w:rsidP="00EF645F">
            <w:pPr>
              <w:rPr>
                <w:rFonts w:ascii="ＭＳ ゴシック" w:eastAsia="ＭＳ ゴシック" w:hAnsi="ＭＳ ゴシック" w:cs="ＭＳ ゴシック"/>
                <w:sz w:val="21"/>
                <w:szCs w:val="21"/>
              </w:rPr>
            </w:pPr>
          </w:p>
          <w:p w14:paraId="5A098167" w14:textId="77777777" w:rsidR="00EF645F" w:rsidRDefault="00EF645F" w:rsidP="00EF645F">
            <w:pPr>
              <w:rPr>
                <w:rFonts w:ascii="ＭＳ ゴシック" w:eastAsia="ＭＳ ゴシック" w:hAnsi="ＭＳ ゴシック" w:cs="ＭＳ ゴシック"/>
                <w:sz w:val="21"/>
                <w:szCs w:val="21"/>
              </w:rPr>
            </w:pPr>
          </w:p>
          <w:p w14:paraId="39B641FB" w14:textId="77777777" w:rsidR="00366B0F" w:rsidRDefault="00366B0F" w:rsidP="00EF645F">
            <w:pPr>
              <w:rPr>
                <w:rFonts w:ascii="ＭＳ ゴシック" w:eastAsia="ＭＳ ゴシック" w:hAnsi="ＭＳ ゴシック" w:cs="ＭＳ ゴシック"/>
                <w:sz w:val="21"/>
                <w:szCs w:val="21"/>
              </w:rPr>
            </w:pPr>
          </w:p>
          <w:p w14:paraId="200E13CD" w14:textId="77777777" w:rsidR="00366B0F" w:rsidRDefault="00366B0F" w:rsidP="00EF645F">
            <w:pPr>
              <w:rPr>
                <w:rFonts w:ascii="ＭＳ ゴシック" w:eastAsia="ＭＳ ゴシック" w:hAnsi="ＭＳ ゴシック" w:cs="ＭＳ ゴシック"/>
                <w:sz w:val="21"/>
                <w:szCs w:val="21"/>
              </w:rPr>
            </w:pPr>
          </w:p>
          <w:p w14:paraId="571A5C3D" w14:textId="77777777" w:rsidR="00366B0F" w:rsidRDefault="00366B0F" w:rsidP="00EF645F">
            <w:pPr>
              <w:rPr>
                <w:rFonts w:ascii="ＭＳ ゴシック" w:eastAsia="ＭＳ ゴシック" w:hAnsi="ＭＳ ゴシック" w:cs="ＭＳ ゴシック"/>
                <w:sz w:val="21"/>
                <w:szCs w:val="21"/>
              </w:rPr>
            </w:pPr>
          </w:p>
          <w:p w14:paraId="295175EA" w14:textId="77777777" w:rsidR="00366B0F" w:rsidRDefault="00366B0F" w:rsidP="00EF645F">
            <w:pPr>
              <w:rPr>
                <w:rFonts w:ascii="ＭＳ ゴシック" w:eastAsia="ＭＳ ゴシック" w:hAnsi="ＭＳ ゴシック" w:cs="ＭＳ ゴシック"/>
                <w:sz w:val="21"/>
                <w:szCs w:val="21"/>
              </w:rPr>
            </w:pPr>
          </w:p>
          <w:p w14:paraId="35255F1C" w14:textId="77777777" w:rsidR="00EF645F" w:rsidRDefault="00EF645F" w:rsidP="00EF645F">
            <w:pPr>
              <w:rPr>
                <w:rFonts w:ascii="ＭＳ ゴシック" w:eastAsia="ＭＳ ゴシック" w:hAnsi="ＭＳ ゴシック" w:cs="ＭＳ ゴシック"/>
                <w:sz w:val="21"/>
                <w:szCs w:val="21"/>
              </w:rPr>
            </w:pPr>
          </w:p>
          <w:p w14:paraId="75BE8B7C" w14:textId="77777777" w:rsidR="00EF645F" w:rsidRDefault="00EF645F" w:rsidP="00EF645F">
            <w:pPr>
              <w:rPr>
                <w:rFonts w:ascii="ＭＳ ゴシック" w:eastAsia="ＭＳ ゴシック" w:hAnsi="ＭＳ ゴシック" w:cs="ＭＳ ゴシック"/>
                <w:sz w:val="21"/>
                <w:szCs w:val="21"/>
              </w:rPr>
            </w:pPr>
          </w:p>
          <w:p w14:paraId="29FA1DD7" w14:textId="77777777" w:rsidR="000310F7" w:rsidRDefault="000310F7" w:rsidP="00EF645F">
            <w:pPr>
              <w:rPr>
                <w:rFonts w:ascii="ＭＳ ゴシック" w:eastAsia="ＭＳ ゴシック" w:hAnsi="ＭＳ ゴシック" w:cs="ＭＳ ゴシック"/>
                <w:sz w:val="21"/>
                <w:szCs w:val="21"/>
              </w:rPr>
            </w:pPr>
          </w:p>
          <w:p w14:paraId="7B579C71" w14:textId="77777777" w:rsidR="00DF352F" w:rsidRPr="00C46B1B" w:rsidRDefault="00DF352F" w:rsidP="00EF645F">
            <w:pPr>
              <w:rPr>
                <w:rFonts w:ascii="ＭＳ ゴシック" w:eastAsia="ＭＳ ゴシック" w:hAnsi="ＭＳ ゴシック" w:cs="ＭＳ ゴシック"/>
                <w:sz w:val="21"/>
                <w:szCs w:val="21"/>
              </w:rPr>
            </w:pPr>
          </w:p>
          <w:p w14:paraId="6B1984FF" w14:textId="77777777" w:rsidR="00EF645F" w:rsidRPr="00C46B1B" w:rsidRDefault="00EF645F" w:rsidP="00EF645F">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＜第35条＞</w:t>
            </w:r>
          </w:p>
          <w:p w14:paraId="4D1024D8" w14:textId="77777777" w:rsidR="00EF645F" w:rsidRPr="00C46B1B" w:rsidRDefault="00EF645F" w:rsidP="00EF645F">
            <w:pPr>
              <w:rPr>
                <w:rFonts w:ascii="ＭＳ ゴシック" w:eastAsia="ＭＳ ゴシック" w:hAnsi="ＭＳ ゴシック" w:cs="ＭＳ ゴシック"/>
                <w:sz w:val="21"/>
                <w:szCs w:val="21"/>
              </w:rPr>
            </w:pPr>
          </w:p>
          <w:p w14:paraId="7F625632" w14:textId="77777777" w:rsidR="00EF645F" w:rsidRPr="00C46B1B" w:rsidRDefault="00EF645F" w:rsidP="00EF645F">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参考：</w:t>
            </w:r>
            <w:r w:rsidRPr="00C46B1B">
              <w:rPr>
                <w:rFonts w:ascii="ＭＳ ゴシック" w:eastAsia="ＭＳ ゴシック" w:hAnsi="ＭＳ ゴシック" w:cs="ＭＳ ゴシック" w:hint="eastAsia"/>
                <w:sz w:val="21"/>
                <w:szCs w:val="21"/>
              </w:rPr>
              <w:t>第２項…法17</w:t>
            </w:r>
          </w:p>
          <w:p w14:paraId="7A91B34C" w14:textId="77777777" w:rsidR="00EF645F" w:rsidRDefault="00EF645F" w:rsidP="00EF645F">
            <w:pPr>
              <w:rPr>
                <w:rFonts w:ascii="ＭＳ ゴシック" w:eastAsia="ＭＳ ゴシック" w:hAnsi="ＭＳ ゴシック" w:cs="ＭＳ ゴシック"/>
                <w:sz w:val="21"/>
                <w:szCs w:val="21"/>
              </w:rPr>
            </w:pPr>
          </w:p>
          <w:p w14:paraId="4298639E" w14:textId="77777777" w:rsidR="00EF645F" w:rsidRPr="00C46B1B" w:rsidRDefault="00EF645F" w:rsidP="00EF645F">
            <w:pPr>
              <w:rPr>
                <w:rFonts w:ascii="ＭＳ ゴシック" w:eastAsia="ＭＳ ゴシック" w:hAnsi="ＭＳ ゴシック" w:cs="ＭＳ ゴシック"/>
                <w:sz w:val="21"/>
                <w:szCs w:val="21"/>
              </w:rPr>
            </w:pPr>
          </w:p>
          <w:p w14:paraId="6B328BB9" w14:textId="77777777" w:rsidR="00EF645F" w:rsidRPr="00C46B1B" w:rsidRDefault="00EF645F" w:rsidP="00EF645F">
            <w:pPr>
              <w:rPr>
                <w:rFonts w:ascii="ＭＳ ゴシック" w:eastAsia="ＭＳ ゴシック" w:hAnsi="ＭＳ ゴシック" w:cs="ＭＳ ゴシック"/>
                <w:sz w:val="21"/>
                <w:szCs w:val="21"/>
              </w:rPr>
            </w:pPr>
          </w:p>
          <w:p w14:paraId="0D27248F" w14:textId="77777777" w:rsidR="00EF645F" w:rsidRPr="00C46B1B" w:rsidRDefault="00EF645F" w:rsidP="00EF645F">
            <w:pPr>
              <w:rPr>
                <w:rFonts w:ascii="ＭＳ ゴシック" w:eastAsia="ＭＳ ゴシック" w:hAnsi="ＭＳ ゴシック" w:cs="ＭＳ ゴシック"/>
                <w:sz w:val="21"/>
                <w:szCs w:val="21"/>
              </w:rPr>
            </w:pPr>
          </w:p>
          <w:p w14:paraId="31B2283D" w14:textId="77777777" w:rsidR="00EF645F" w:rsidRPr="00C46B1B" w:rsidRDefault="00EF645F" w:rsidP="00EF645F">
            <w:pPr>
              <w:rPr>
                <w:rFonts w:ascii="ＭＳ ゴシック" w:eastAsia="ＭＳ ゴシック" w:hAnsi="ＭＳ ゴシック" w:cs="ＭＳ ゴシック"/>
                <w:sz w:val="21"/>
                <w:szCs w:val="21"/>
              </w:rPr>
            </w:pPr>
          </w:p>
          <w:p w14:paraId="1ABE7F09" w14:textId="77777777" w:rsidR="00EF645F" w:rsidRPr="00C46B1B" w:rsidRDefault="00EF645F" w:rsidP="00EF645F">
            <w:pPr>
              <w:rPr>
                <w:rFonts w:ascii="ＭＳ ゴシック" w:eastAsia="ＭＳ ゴシック" w:hAnsi="ＭＳ ゴシック" w:cs="ＭＳ ゴシック"/>
                <w:sz w:val="21"/>
                <w:szCs w:val="21"/>
              </w:rPr>
            </w:pPr>
          </w:p>
          <w:p w14:paraId="191C2BB4" w14:textId="77777777" w:rsidR="00EF645F" w:rsidRPr="00C46B1B" w:rsidRDefault="00EF645F" w:rsidP="00EF645F">
            <w:pPr>
              <w:rPr>
                <w:rFonts w:ascii="ＭＳ ゴシック" w:eastAsia="ＭＳ ゴシック" w:hAnsi="ＭＳ ゴシック" w:cs="ＭＳ ゴシック"/>
                <w:sz w:val="21"/>
                <w:szCs w:val="21"/>
              </w:rPr>
            </w:pPr>
          </w:p>
          <w:p w14:paraId="68C54B0A" w14:textId="77777777" w:rsidR="00EF645F" w:rsidRPr="00C46B1B" w:rsidRDefault="00EF645F" w:rsidP="00EF645F">
            <w:pPr>
              <w:rPr>
                <w:rFonts w:ascii="ＭＳ ゴシック" w:eastAsia="ＭＳ ゴシック" w:hAnsi="ＭＳ ゴシック" w:cs="ＭＳ ゴシック"/>
                <w:sz w:val="21"/>
                <w:szCs w:val="21"/>
              </w:rPr>
            </w:pPr>
          </w:p>
          <w:p w14:paraId="73DCB6BD" w14:textId="77777777" w:rsidR="00EF645F" w:rsidRPr="00C46B1B" w:rsidRDefault="00EF645F" w:rsidP="00EF645F">
            <w:pPr>
              <w:rPr>
                <w:rFonts w:ascii="ＭＳ ゴシック" w:eastAsia="ＭＳ ゴシック" w:hAnsi="ＭＳ ゴシック" w:cs="ＭＳ ゴシック"/>
                <w:sz w:val="21"/>
                <w:szCs w:val="21"/>
              </w:rPr>
            </w:pPr>
          </w:p>
          <w:p w14:paraId="755B7761" w14:textId="77777777" w:rsidR="00EF645F" w:rsidRPr="00C46B1B" w:rsidRDefault="00EF645F" w:rsidP="00EF645F">
            <w:pPr>
              <w:rPr>
                <w:rFonts w:ascii="ＭＳ ゴシック" w:eastAsia="ＭＳ ゴシック" w:hAnsi="ＭＳ ゴシック" w:cs="ＭＳ ゴシック"/>
                <w:sz w:val="21"/>
                <w:szCs w:val="21"/>
              </w:rPr>
            </w:pPr>
          </w:p>
          <w:p w14:paraId="50FFB4DB" w14:textId="77777777" w:rsidR="00EF645F" w:rsidRPr="00C46B1B" w:rsidRDefault="00EF645F" w:rsidP="00EF645F">
            <w:pPr>
              <w:rPr>
                <w:rFonts w:ascii="ＭＳ ゴシック" w:eastAsia="ＭＳ ゴシック" w:hAnsi="ＭＳ ゴシック" w:cs="ＭＳ ゴシック"/>
                <w:sz w:val="21"/>
                <w:szCs w:val="21"/>
              </w:rPr>
            </w:pPr>
          </w:p>
          <w:p w14:paraId="7CCA0FB2" w14:textId="77777777" w:rsidR="00EF645F" w:rsidRPr="00C46B1B" w:rsidRDefault="00EF645F" w:rsidP="00EF645F">
            <w:pPr>
              <w:rPr>
                <w:rFonts w:ascii="ＭＳ ゴシック" w:eastAsia="ＭＳ ゴシック" w:hAnsi="ＭＳ ゴシック" w:cs="ＭＳ ゴシック"/>
                <w:sz w:val="21"/>
                <w:szCs w:val="21"/>
              </w:rPr>
            </w:pPr>
          </w:p>
          <w:p w14:paraId="6EC90D35" w14:textId="77777777" w:rsidR="00EF645F" w:rsidRPr="00C46B1B" w:rsidRDefault="00EF645F" w:rsidP="00EF645F">
            <w:pPr>
              <w:rPr>
                <w:rFonts w:ascii="ＭＳ ゴシック" w:eastAsia="ＭＳ ゴシック" w:hAnsi="ＭＳ ゴシック" w:cs="ＭＳ ゴシック"/>
                <w:sz w:val="21"/>
                <w:szCs w:val="21"/>
              </w:rPr>
            </w:pPr>
          </w:p>
          <w:p w14:paraId="320C99AC" w14:textId="77777777" w:rsidR="00EF645F" w:rsidRPr="00C46B1B" w:rsidRDefault="00EF645F" w:rsidP="00EF645F">
            <w:pPr>
              <w:rPr>
                <w:rFonts w:ascii="ＭＳ ゴシック" w:eastAsia="ＭＳ ゴシック" w:hAnsi="ＭＳ ゴシック" w:cs="ＭＳ ゴシック"/>
                <w:sz w:val="21"/>
                <w:szCs w:val="21"/>
              </w:rPr>
            </w:pPr>
          </w:p>
          <w:p w14:paraId="28703939" w14:textId="77777777" w:rsidR="00EF645F" w:rsidRPr="00C46B1B" w:rsidRDefault="00EF645F" w:rsidP="00EF645F">
            <w:pPr>
              <w:rPr>
                <w:rFonts w:ascii="ＭＳ ゴシック" w:eastAsia="ＭＳ ゴシック" w:hAnsi="ＭＳ ゴシック" w:cs="ＭＳ ゴシック"/>
                <w:sz w:val="21"/>
                <w:szCs w:val="21"/>
              </w:rPr>
            </w:pPr>
          </w:p>
          <w:p w14:paraId="744FFC19" w14:textId="77777777" w:rsidR="00EF645F" w:rsidRPr="00C46B1B" w:rsidRDefault="00EF645F" w:rsidP="00EF645F">
            <w:pPr>
              <w:rPr>
                <w:rFonts w:ascii="ＭＳ ゴシック" w:eastAsia="ＭＳ ゴシック" w:hAnsi="ＭＳ ゴシック" w:cs="ＭＳ ゴシック"/>
                <w:sz w:val="21"/>
                <w:szCs w:val="21"/>
              </w:rPr>
            </w:pPr>
          </w:p>
          <w:p w14:paraId="3B87345B" w14:textId="77777777" w:rsidR="00EF645F" w:rsidRPr="00C46B1B" w:rsidRDefault="00EF645F" w:rsidP="00EF645F">
            <w:pPr>
              <w:rPr>
                <w:rFonts w:ascii="ＭＳ ゴシック" w:eastAsia="ＭＳ ゴシック" w:hAnsi="ＭＳ ゴシック" w:cs="ＭＳ ゴシック"/>
                <w:sz w:val="21"/>
                <w:szCs w:val="21"/>
              </w:rPr>
            </w:pPr>
          </w:p>
          <w:p w14:paraId="4CF068D7" w14:textId="77777777" w:rsidR="00EF645F" w:rsidRPr="00C46B1B" w:rsidRDefault="00EF645F" w:rsidP="00EF645F">
            <w:pPr>
              <w:rPr>
                <w:rFonts w:ascii="ＭＳ ゴシック" w:eastAsia="ＭＳ ゴシック" w:hAnsi="ＭＳ ゴシック" w:cs="ＭＳ ゴシック"/>
                <w:sz w:val="21"/>
                <w:szCs w:val="21"/>
              </w:rPr>
            </w:pPr>
          </w:p>
          <w:p w14:paraId="3DF2DB85" w14:textId="77777777" w:rsidR="00EF645F" w:rsidRPr="00C46B1B" w:rsidRDefault="00EF645F" w:rsidP="00EF645F">
            <w:pPr>
              <w:rPr>
                <w:rFonts w:ascii="ＭＳ ゴシック" w:eastAsia="ＭＳ ゴシック" w:hAnsi="ＭＳ ゴシック" w:cs="ＭＳ ゴシック"/>
                <w:sz w:val="21"/>
                <w:szCs w:val="21"/>
              </w:rPr>
            </w:pPr>
          </w:p>
          <w:p w14:paraId="28DC47DF" w14:textId="77777777" w:rsidR="00EF645F" w:rsidRDefault="00EF645F" w:rsidP="00EF645F">
            <w:pPr>
              <w:rPr>
                <w:rFonts w:ascii="ＭＳ ゴシック" w:eastAsia="ＭＳ ゴシック" w:hAnsi="ＭＳ ゴシック" w:cs="ＭＳ ゴシック"/>
                <w:sz w:val="21"/>
                <w:szCs w:val="21"/>
              </w:rPr>
            </w:pPr>
          </w:p>
          <w:p w14:paraId="25BE0596" w14:textId="77777777" w:rsidR="00EF645F" w:rsidRPr="00C46B1B" w:rsidRDefault="00EF645F" w:rsidP="00EF645F">
            <w:pPr>
              <w:rPr>
                <w:rFonts w:ascii="ＭＳ ゴシック" w:eastAsia="ＭＳ ゴシック" w:hAnsi="ＭＳ ゴシック" w:cs="ＭＳ ゴシック"/>
                <w:sz w:val="21"/>
                <w:szCs w:val="21"/>
              </w:rPr>
            </w:pPr>
          </w:p>
          <w:p w14:paraId="05E92197" w14:textId="77777777" w:rsidR="00EF645F" w:rsidRPr="00C46B1B" w:rsidRDefault="00EF645F" w:rsidP="00EF645F">
            <w:pPr>
              <w:rPr>
                <w:rFonts w:ascii="ＭＳ ゴシック" w:eastAsia="ＭＳ ゴシック" w:hAnsi="ＭＳ ゴシック" w:cs="ＭＳ ゴシック"/>
                <w:sz w:val="21"/>
                <w:szCs w:val="21"/>
              </w:rPr>
            </w:pPr>
          </w:p>
          <w:p w14:paraId="5BBA4604" w14:textId="77777777" w:rsidR="00EF645F" w:rsidRDefault="00EF645F" w:rsidP="00EF645F">
            <w:pPr>
              <w:rPr>
                <w:rFonts w:ascii="ＭＳ ゴシック" w:eastAsia="ＭＳ ゴシック" w:hAnsi="ＭＳ ゴシック" w:cs="ＭＳ ゴシック"/>
                <w:sz w:val="21"/>
                <w:szCs w:val="21"/>
              </w:rPr>
            </w:pPr>
          </w:p>
          <w:p w14:paraId="141CEF15" w14:textId="77777777" w:rsidR="00DF352F" w:rsidRDefault="00DF352F" w:rsidP="00EF645F">
            <w:pPr>
              <w:rPr>
                <w:rFonts w:ascii="ＭＳ ゴシック" w:eastAsia="ＭＳ ゴシック" w:hAnsi="ＭＳ ゴシック" w:cs="ＭＳ ゴシック"/>
                <w:sz w:val="21"/>
                <w:szCs w:val="21"/>
              </w:rPr>
            </w:pPr>
          </w:p>
          <w:p w14:paraId="350CB41F" w14:textId="77777777" w:rsidR="00DF352F" w:rsidRDefault="00DF352F" w:rsidP="00EF645F">
            <w:pPr>
              <w:rPr>
                <w:rFonts w:ascii="ＭＳ ゴシック" w:eastAsia="ＭＳ ゴシック" w:hAnsi="ＭＳ ゴシック" w:cs="ＭＳ ゴシック"/>
                <w:sz w:val="21"/>
                <w:szCs w:val="21"/>
              </w:rPr>
            </w:pPr>
          </w:p>
          <w:p w14:paraId="4366EBA5" w14:textId="77777777" w:rsidR="00DF352F" w:rsidRPr="00C46B1B" w:rsidRDefault="00DF352F" w:rsidP="00EF645F">
            <w:pPr>
              <w:rPr>
                <w:rFonts w:ascii="ＭＳ ゴシック" w:eastAsia="ＭＳ ゴシック" w:hAnsi="ＭＳ ゴシック" w:cs="ＭＳ ゴシック"/>
                <w:sz w:val="21"/>
                <w:szCs w:val="21"/>
              </w:rPr>
            </w:pPr>
          </w:p>
          <w:p w14:paraId="5E6ADF5F" w14:textId="77777777" w:rsidR="00146FCA" w:rsidRDefault="00146FCA" w:rsidP="00EF645F">
            <w:pPr>
              <w:rPr>
                <w:rFonts w:ascii="ＭＳ ゴシック" w:eastAsia="ＭＳ ゴシック" w:hAnsi="ＭＳ ゴシック" w:cs="ＭＳ ゴシック"/>
                <w:sz w:val="21"/>
                <w:szCs w:val="21"/>
              </w:rPr>
            </w:pPr>
          </w:p>
          <w:p w14:paraId="450835D3" w14:textId="77777777" w:rsidR="00DF352F" w:rsidRPr="00C46B1B" w:rsidRDefault="00DF352F" w:rsidP="00EF645F">
            <w:pPr>
              <w:rPr>
                <w:rFonts w:ascii="ＭＳ ゴシック" w:eastAsia="ＭＳ ゴシック" w:hAnsi="ＭＳ ゴシック" w:cs="ＭＳ ゴシック"/>
                <w:sz w:val="21"/>
                <w:szCs w:val="21"/>
              </w:rPr>
            </w:pPr>
          </w:p>
          <w:p w14:paraId="6705B239"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第７章</w:t>
            </w:r>
            <w:r w:rsidRPr="00C46B1B">
              <w:rPr>
                <w:rFonts w:ascii="ＭＳ ゴシック" w:eastAsia="ＭＳ ゴシック" w:hAnsi="ＭＳ ゴシック" w:cs="ＭＳ ゴシック" w:hint="eastAsia"/>
                <w:sz w:val="21"/>
                <w:szCs w:val="21"/>
              </w:rPr>
              <w:t>＞…必要的記載事項（法11①八及び九）</w:t>
            </w:r>
          </w:p>
          <w:p w14:paraId="609314FD" w14:textId="77777777" w:rsidR="00EF645F" w:rsidRDefault="00EF645F" w:rsidP="00EF645F">
            <w:pPr>
              <w:rPr>
                <w:rFonts w:ascii="ＭＳ ゴシック" w:eastAsia="ＭＳ ゴシック" w:hAnsi="ＭＳ ゴシック" w:cs="ＭＳ ゴシック"/>
                <w:sz w:val="21"/>
                <w:szCs w:val="21"/>
              </w:rPr>
            </w:pPr>
          </w:p>
          <w:p w14:paraId="0599176A" w14:textId="77777777" w:rsidR="00EF645F" w:rsidRPr="00C46B1B" w:rsidRDefault="00EF645F" w:rsidP="00EF645F">
            <w:pPr>
              <w:rPr>
                <w:rFonts w:ascii="ＭＳ ゴシック" w:eastAsia="ＭＳ ゴシック" w:hAnsi="ＭＳ ゴシック" w:cs="ＭＳ ゴシック"/>
                <w:sz w:val="21"/>
                <w:szCs w:val="21"/>
              </w:rPr>
            </w:pPr>
          </w:p>
          <w:p w14:paraId="5D23E764" w14:textId="77777777" w:rsidR="00EF645F" w:rsidRPr="00C46B1B" w:rsidRDefault="00EF645F" w:rsidP="00EF645F">
            <w:pPr>
              <w:rPr>
                <w:rFonts w:ascii="ＭＳ ゴシック" w:eastAsia="ＭＳ ゴシック" w:hAnsi="ＭＳ ゴシック" w:cs="ＭＳ ゴシック"/>
                <w:sz w:val="21"/>
                <w:szCs w:val="21"/>
              </w:rPr>
            </w:pPr>
          </w:p>
          <w:p w14:paraId="4570D5C6" w14:textId="77777777" w:rsidR="00EF645F" w:rsidRPr="00C46B1B" w:rsidRDefault="00EF645F" w:rsidP="00EF645F">
            <w:pPr>
              <w:rPr>
                <w:rFonts w:ascii="ＭＳ ゴシック" w:eastAsia="ＭＳ ゴシック" w:hAnsi="ＭＳ ゴシック" w:cs="ＭＳ ゴシック"/>
                <w:sz w:val="21"/>
                <w:szCs w:val="21"/>
              </w:rPr>
            </w:pPr>
          </w:p>
          <w:p w14:paraId="14C5DCBB" w14:textId="77777777" w:rsidR="00EF645F" w:rsidRPr="00C46B1B" w:rsidRDefault="00EF645F" w:rsidP="00EF645F">
            <w:pPr>
              <w:rPr>
                <w:rFonts w:ascii="ＭＳ ゴシック" w:eastAsia="ＭＳ ゴシック" w:hAnsi="ＭＳ ゴシック" w:cs="ＭＳ ゴシック"/>
                <w:sz w:val="21"/>
                <w:szCs w:val="21"/>
              </w:rPr>
            </w:pPr>
          </w:p>
          <w:p w14:paraId="05B1B692" w14:textId="77777777" w:rsidR="00EF645F" w:rsidRPr="00C46B1B" w:rsidRDefault="00EF645F" w:rsidP="00EF645F">
            <w:pPr>
              <w:rPr>
                <w:rFonts w:ascii="ＭＳ ゴシック" w:eastAsia="ＭＳ ゴシック" w:hAnsi="ＭＳ ゴシック" w:cs="ＭＳ ゴシック"/>
                <w:sz w:val="21"/>
                <w:szCs w:val="21"/>
              </w:rPr>
            </w:pPr>
          </w:p>
          <w:p w14:paraId="0DB5C134" w14:textId="77777777" w:rsidR="00EF645F" w:rsidRPr="00C46B1B" w:rsidRDefault="00EF645F" w:rsidP="00EF645F">
            <w:pPr>
              <w:rPr>
                <w:rFonts w:ascii="ＭＳ ゴシック" w:eastAsia="ＭＳ ゴシック" w:hAnsi="ＭＳ ゴシック" w:cs="ＭＳ ゴシック"/>
                <w:sz w:val="21"/>
                <w:szCs w:val="21"/>
              </w:rPr>
            </w:pPr>
          </w:p>
          <w:p w14:paraId="10C1AA48" w14:textId="77777777" w:rsidR="00EF645F" w:rsidRPr="00C46B1B" w:rsidRDefault="00EF645F" w:rsidP="00EF645F">
            <w:pPr>
              <w:rPr>
                <w:rFonts w:ascii="ＭＳ ゴシック" w:eastAsia="ＭＳ ゴシック" w:hAnsi="ＭＳ ゴシック" w:cs="ＭＳ ゴシック"/>
                <w:sz w:val="21"/>
                <w:szCs w:val="21"/>
              </w:rPr>
            </w:pPr>
          </w:p>
          <w:p w14:paraId="70AE3D15" w14:textId="77777777" w:rsidR="00EF645F" w:rsidRPr="00C46B1B" w:rsidRDefault="00EF645F" w:rsidP="00EF645F">
            <w:pPr>
              <w:rPr>
                <w:rFonts w:ascii="ＭＳ ゴシック" w:eastAsia="ＭＳ ゴシック" w:hAnsi="ＭＳ ゴシック" w:cs="ＭＳ ゴシック"/>
                <w:sz w:val="21"/>
                <w:szCs w:val="21"/>
              </w:rPr>
            </w:pPr>
          </w:p>
          <w:p w14:paraId="676A3FEB" w14:textId="77777777" w:rsidR="00EF645F" w:rsidRDefault="00EF645F" w:rsidP="00EF645F">
            <w:pPr>
              <w:rPr>
                <w:rFonts w:ascii="ＭＳ ゴシック" w:eastAsia="ＭＳ ゴシック" w:hAnsi="ＭＳ ゴシック" w:cs="ＭＳ ゴシック"/>
                <w:sz w:val="21"/>
                <w:szCs w:val="21"/>
              </w:rPr>
            </w:pPr>
          </w:p>
          <w:p w14:paraId="72230CC9" w14:textId="77777777" w:rsidR="00DF352F" w:rsidRPr="00C46B1B" w:rsidRDefault="00DF352F" w:rsidP="00EF645F">
            <w:pPr>
              <w:rPr>
                <w:rFonts w:ascii="ＭＳ ゴシック" w:eastAsia="ＭＳ ゴシック" w:hAnsi="ＭＳ ゴシック" w:cs="ＭＳ ゴシック"/>
                <w:sz w:val="21"/>
                <w:szCs w:val="21"/>
              </w:rPr>
            </w:pPr>
          </w:p>
          <w:p w14:paraId="45AE62DF"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第39条</w:t>
            </w:r>
            <w:r w:rsidRPr="00C46B1B">
              <w:rPr>
                <w:rFonts w:ascii="ＭＳ ゴシック" w:eastAsia="ＭＳ ゴシック" w:hAnsi="ＭＳ ゴシック" w:cs="ＭＳ ゴシック" w:hint="eastAsia"/>
                <w:sz w:val="21"/>
                <w:szCs w:val="21"/>
              </w:rPr>
              <w:t>＞</w:t>
            </w:r>
          </w:p>
          <w:p w14:paraId="4E13D58F" w14:textId="77777777" w:rsidR="00EF645F"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注：特定非営利活動に係る事業のみを行う場合は、記載を要しない。</w:t>
            </w:r>
          </w:p>
          <w:p w14:paraId="69F4B2E7" w14:textId="77777777" w:rsidR="00366B0F" w:rsidRDefault="00366B0F" w:rsidP="00EF645F">
            <w:pPr>
              <w:ind w:left="210" w:hangingChars="100" w:hanging="210"/>
              <w:rPr>
                <w:rFonts w:ascii="ＭＳ ゴシック" w:eastAsia="ＭＳ ゴシック" w:hAnsi="ＭＳ ゴシック" w:cs="ＭＳ ゴシック"/>
                <w:sz w:val="21"/>
                <w:szCs w:val="21"/>
              </w:rPr>
            </w:pPr>
          </w:p>
          <w:p w14:paraId="6B802D98" w14:textId="77777777" w:rsidR="00DF352F" w:rsidRPr="00C46B1B" w:rsidRDefault="00DF352F" w:rsidP="00EF645F">
            <w:pPr>
              <w:ind w:left="210" w:hangingChars="100" w:hanging="210"/>
              <w:rPr>
                <w:rFonts w:ascii="ＭＳ ゴシック" w:eastAsia="ＭＳ ゴシック" w:hAnsi="ＭＳ ゴシック" w:cs="ＭＳ ゴシック"/>
                <w:sz w:val="21"/>
                <w:szCs w:val="21"/>
              </w:rPr>
            </w:pPr>
          </w:p>
          <w:p w14:paraId="2F620CB7" w14:textId="77777777" w:rsidR="00EF645F" w:rsidRPr="00C46B1B" w:rsidRDefault="00EF645F" w:rsidP="00EF645F">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w:t>
            </w:r>
            <w:r w:rsidRPr="00283659">
              <w:rPr>
                <w:rFonts w:ascii="ＭＳ ゴシック" w:eastAsia="ＭＳ ゴシック" w:hAnsi="ＭＳ ゴシック" w:cs="ＭＳ ゴシック" w:hint="eastAsia"/>
                <w:sz w:val="21"/>
                <w:szCs w:val="21"/>
                <w:u w:val="single"/>
              </w:rPr>
              <w:t>第40条</w:t>
            </w:r>
            <w:r>
              <w:rPr>
                <w:rFonts w:ascii="ＭＳ ゴシック" w:eastAsia="ＭＳ ゴシック" w:hAnsi="ＭＳ ゴシック" w:cs="ＭＳ ゴシック" w:hint="eastAsia"/>
                <w:sz w:val="21"/>
                <w:szCs w:val="21"/>
              </w:rPr>
              <w:t>＞</w:t>
            </w:r>
          </w:p>
          <w:p w14:paraId="5F8EA2EB" w14:textId="77777777" w:rsidR="00EF645F" w:rsidRDefault="00EF645F" w:rsidP="006B6352">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注：総会の議決以外に、理事会等の機関の議決でも構わない。</w:t>
            </w:r>
          </w:p>
          <w:p w14:paraId="7E0CF46C" w14:textId="77777777" w:rsidR="00366B0F" w:rsidRPr="00C46B1B" w:rsidRDefault="00366B0F" w:rsidP="00EF645F">
            <w:pPr>
              <w:rPr>
                <w:rFonts w:ascii="ＭＳ ゴシック" w:eastAsia="ＭＳ ゴシック" w:hAnsi="ＭＳ ゴシック" w:cs="ＭＳ ゴシック"/>
                <w:sz w:val="21"/>
                <w:szCs w:val="21"/>
              </w:rPr>
            </w:pPr>
          </w:p>
          <w:p w14:paraId="5209D862"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第41条</w:t>
            </w:r>
            <w:r w:rsidRPr="00C46B1B">
              <w:rPr>
                <w:rFonts w:ascii="ＭＳ ゴシック" w:eastAsia="ＭＳ ゴシック" w:hAnsi="ＭＳ ゴシック" w:cs="ＭＳ ゴシック" w:hint="eastAsia"/>
                <w:sz w:val="21"/>
                <w:szCs w:val="21"/>
              </w:rPr>
              <w:t>＞</w:t>
            </w:r>
          </w:p>
          <w:p w14:paraId="5EBEF8E6"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注：「法第27条各号に掲げる原則」とは、正規の簿記の原則、真実性、明瞭性の原則及び継続性の原則をいう。</w:t>
            </w:r>
          </w:p>
          <w:p w14:paraId="5F5F6C77" w14:textId="77777777" w:rsidR="00DF352F" w:rsidRDefault="00DF352F" w:rsidP="00EF645F">
            <w:pPr>
              <w:rPr>
                <w:rFonts w:ascii="ＭＳ ゴシック" w:eastAsia="ＭＳ ゴシック" w:hAnsi="ＭＳ ゴシック" w:cs="ＭＳ ゴシック"/>
                <w:sz w:val="21"/>
                <w:szCs w:val="21"/>
              </w:rPr>
            </w:pPr>
          </w:p>
          <w:p w14:paraId="6AD0F40F"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第42条</w:t>
            </w:r>
            <w:r w:rsidRPr="00C46B1B">
              <w:rPr>
                <w:rFonts w:ascii="ＭＳ ゴシック" w:eastAsia="ＭＳ ゴシック" w:hAnsi="ＭＳ ゴシック" w:cs="ＭＳ ゴシック" w:hint="eastAsia"/>
                <w:sz w:val="21"/>
                <w:szCs w:val="21"/>
              </w:rPr>
              <w:t>＞</w:t>
            </w:r>
          </w:p>
          <w:p w14:paraId="6D2FD3B0"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注：特定非営利活動に係る事業のみを行う場合は、記載を要しない（法５②）。</w:t>
            </w:r>
          </w:p>
          <w:p w14:paraId="5ED90B09" w14:textId="77777777" w:rsidR="00DF352F" w:rsidRDefault="00DF352F" w:rsidP="00EF645F">
            <w:pPr>
              <w:rPr>
                <w:rFonts w:ascii="ＭＳ ゴシック" w:eastAsia="ＭＳ ゴシック" w:hAnsi="ＭＳ ゴシック" w:cs="ＭＳ ゴシック"/>
                <w:sz w:val="21"/>
                <w:szCs w:val="21"/>
              </w:rPr>
            </w:pPr>
          </w:p>
          <w:p w14:paraId="47893B1A" w14:textId="77777777" w:rsidR="00EF645F" w:rsidRPr="00B32B66"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9566E8">
              <w:rPr>
                <w:rFonts w:ascii="ＭＳ ゴシック" w:eastAsia="ＭＳ ゴシック" w:hAnsi="ＭＳ ゴシック" w:cs="ＭＳ ゴシック" w:hint="eastAsia"/>
                <w:sz w:val="21"/>
                <w:szCs w:val="21"/>
              </w:rPr>
              <w:t>第43条～第45条及び第48条</w:t>
            </w:r>
            <w:r w:rsidRPr="00B32B66">
              <w:rPr>
                <w:rFonts w:ascii="ＭＳ ゴシック" w:eastAsia="ＭＳ ゴシック" w:hAnsi="ＭＳ ゴシック" w:cs="ＭＳ ゴシック" w:hint="eastAsia"/>
                <w:sz w:val="21"/>
                <w:szCs w:val="21"/>
              </w:rPr>
              <w:t>＞</w:t>
            </w:r>
          </w:p>
          <w:p w14:paraId="76AD1E52"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w:t>
            </w:r>
            <w:r>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rPr>
              <w:t>平成15年の法改正により、「予算準拠の原則」は削除されている（法27一）。現行法上、予算管理を行うか否かは法人の任意であることから、予算管理を行わない場合</w:t>
            </w:r>
            <w:r>
              <w:rPr>
                <w:rFonts w:ascii="ＭＳ ゴシック" w:eastAsia="ＭＳ ゴシック" w:hAnsi="ＭＳ ゴシック" w:cs="ＭＳ ゴシック" w:hint="eastAsia"/>
                <w:sz w:val="21"/>
                <w:szCs w:val="21"/>
              </w:rPr>
              <w:t>又は内規等で予算管理を行う場合</w:t>
            </w:r>
            <w:r w:rsidRPr="00C46B1B">
              <w:rPr>
                <w:rFonts w:ascii="ＭＳ ゴシック" w:eastAsia="ＭＳ ゴシック" w:hAnsi="ＭＳ ゴシック" w:cs="ＭＳ ゴシック" w:hint="eastAsia"/>
                <w:sz w:val="21"/>
                <w:szCs w:val="21"/>
              </w:rPr>
              <w:t>は、記載を要しない。</w:t>
            </w:r>
          </w:p>
          <w:p w14:paraId="6A7133BC" w14:textId="77777777" w:rsidR="00EF645F" w:rsidRPr="00C46B1B" w:rsidRDefault="00EF645F" w:rsidP="00EF645F">
            <w:pPr>
              <w:rPr>
                <w:rFonts w:ascii="ＭＳ ゴシック" w:eastAsia="ＭＳ ゴシック" w:hAnsi="ＭＳ ゴシック" w:cs="ＭＳ ゴシック"/>
                <w:sz w:val="21"/>
                <w:szCs w:val="21"/>
              </w:rPr>
            </w:pPr>
          </w:p>
          <w:p w14:paraId="13DAAE8F" w14:textId="77777777" w:rsidR="00EF645F" w:rsidRPr="00C46B1B" w:rsidRDefault="00EF645F" w:rsidP="00EF645F">
            <w:pPr>
              <w:rPr>
                <w:rFonts w:ascii="ＭＳ ゴシック" w:eastAsia="ＭＳ ゴシック" w:hAnsi="ＭＳ ゴシック" w:cs="ＭＳ ゴシック"/>
                <w:sz w:val="21"/>
                <w:szCs w:val="21"/>
              </w:rPr>
            </w:pPr>
          </w:p>
          <w:p w14:paraId="47674FB5" w14:textId="77777777" w:rsidR="00EF645F" w:rsidRPr="00C46B1B" w:rsidRDefault="00EF645F" w:rsidP="00EF645F">
            <w:pPr>
              <w:rPr>
                <w:rFonts w:ascii="ＭＳ ゴシック" w:eastAsia="ＭＳ ゴシック" w:hAnsi="ＭＳ ゴシック" w:cs="ＭＳ ゴシック"/>
                <w:sz w:val="21"/>
                <w:szCs w:val="21"/>
              </w:rPr>
            </w:pPr>
          </w:p>
          <w:p w14:paraId="6169AF97" w14:textId="77777777" w:rsidR="00EF645F" w:rsidRPr="00C46B1B" w:rsidRDefault="00EF645F" w:rsidP="00EF645F">
            <w:pPr>
              <w:rPr>
                <w:rFonts w:ascii="ＭＳ ゴシック" w:eastAsia="ＭＳ ゴシック" w:hAnsi="ＭＳ ゴシック" w:cs="ＭＳ ゴシック"/>
                <w:sz w:val="21"/>
                <w:szCs w:val="21"/>
              </w:rPr>
            </w:pPr>
          </w:p>
          <w:p w14:paraId="2E820FB8" w14:textId="77777777" w:rsidR="00EF645F" w:rsidRPr="00C46B1B" w:rsidRDefault="00EF645F" w:rsidP="00EF645F">
            <w:pPr>
              <w:rPr>
                <w:rFonts w:ascii="ＭＳ ゴシック" w:eastAsia="ＭＳ ゴシック" w:hAnsi="ＭＳ ゴシック" w:cs="ＭＳ ゴシック"/>
                <w:sz w:val="21"/>
                <w:szCs w:val="21"/>
              </w:rPr>
            </w:pPr>
          </w:p>
          <w:p w14:paraId="4EA1D3D8" w14:textId="77777777" w:rsidR="00EF645F" w:rsidRPr="00C46B1B" w:rsidRDefault="00EF645F" w:rsidP="00EF645F">
            <w:pPr>
              <w:rPr>
                <w:rFonts w:ascii="ＭＳ ゴシック" w:eastAsia="ＭＳ ゴシック" w:hAnsi="ＭＳ ゴシック" w:cs="ＭＳ ゴシック"/>
                <w:sz w:val="21"/>
                <w:szCs w:val="21"/>
              </w:rPr>
            </w:pPr>
          </w:p>
          <w:p w14:paraId="3148E2AE" w14:textId="77777777" w:rsidR="00EF645F" w:rsidRPr="00C46B1B" w:rsidRDefault="00EF645F" w:rsidP="00EF645F">
            <w:pPr>
              <w:rPr>
                <w:rFonts w:ascii="ＭＳ ゴシック" w:eastAsia="ＭＳ ゴシック" w:hAnsi="ＭＳ ゴシック" w:cs="ＭＳ ゴシック"/>
                <w:sz w:val="21"/>
                <w:szCs w:val="21"/>
              </w:rPr>
            </w:pPr>
          </w:p>
          <w:p w14:paraId="542D058D" w14:textId="77777777" w:rsidR="00EF645F" w:rsidRPr="00C46B1B" w:rsidRDefault="00EF645F" w:rsidP="00EF645F">
            <w:pPr>
              <w:rPr>
                <w:rFonts w:ascii="ＭＳ ゴシック" w:eastAsia="ＭＳ ゴシック" w:hAnsi="ＭＳ ゴシック" w:cs="ＭＳ ゴシック"/>
                <w:sz w:val="21"/>
                <w:szCs w:val="21"/>
              </w:rPr>
            </w:pPr>
          </w:p>
          <w:p w14:paraId="5E3AD1FB" w14:textId="77777777" w:rsidR="00EF645F" w:rsidRPr="00C46B1B" w:rsidRDefault="00EF645F" w:rsidP="00EF645F">
            <w:pPr>
              <w:rPr>
                <w:rFonts w:ascii="ＭＳ ゴシック" w:eastAsia="ＭＳ ゴシック" w:hAnsi="ＭＳ ゴシック" w:cs="ＭＳ ゴシック"/>
                <w:sz w:val="21"/>
                <w:szCs w:val="21"/>
              </w:rPr>
            </w:pPr>
          </w:p>
          <w:p w14:paraId="11966945" w14:textId="77777777" w:rsidR="00EF645F" w:rsidRDefault="00EF645F" w:rsidP="00EF645F">
            <w:pPr>
              <w:rPr>
                <w:rFonts w:ascii="ＭＳ ゴシック" w:eastAsia="ＭＳ ゴシック" w:hAnsi="ＭＳ ゴシック" w:cs="ＭＳ ゴシック"/>
                <w:sz w:val="21"/>
                <w:szCs w:val="21"/>
              </w:rPr>
            </w:pPr>
          </w:p>
          <w:p w14:paraId="525142CC" w14:textId="77777777" w:rsidR="00EF645F" w:rsidRDefault="00EF645F" w:rsidP="00EF645F">
            <w:pPr>
              <w:rPr>
                <w:rFonts w:ascii="ＭＳ ゴシック" w:eastAsia="ＭＳ ゴシック" w:hAnsi="ＭＳ ゴシック" w:cs="ＭＳ ゴシック"/>
                <w:sz w:val="21"/>
                <w:szCs w:val="21"/>
              </w:rPr>
            </w:pPr>
          </w:p>
          <w:p w14:paraId="127C77EF" w14:textId="77777777" w:rsidR="00366B0F" w:rsidRDefault="00366B0F" w:rsidP="00EF645F">
            <w:pPr>
              <w:rPr>
                <w:rFonts w:ascii="ＭＳ ゴシック" w:eastAsia="ＭＳ ゴシック" w:hAnsi="ＭＳ ゴシック" w:cs="ＭＳ ゴシック"/>
                <w:sz w:val="21"/>
                <w:szCs w:val="21"/>
              </w:rPr>
            </w:pPr>
          </w:p>
          <w:p w14:paraId="4C11CDE9" w14:textId="77777777" w:rsidR="00F11752" w:rsidRDefault="00F11752" w:rsidP="00EF645F">
            <w:pPr>
              <w:rPr>
                <w:rFonts w:ascii="ＭＳ ゴシック" w:eastAsia="ＭＳ ゴシック" w:hAnsi="ＭＳ ゴシック" w:cs="ＭＳ ゴシック"/>
                <w:sz w:val="21"/>
                <w:szCs w:val="21"/>
              </w:rPr>
            </w:pPr>
          </w:p>
          <w:p w14:paraId="6215456D" w14:textId="77777777" w:rsidR="00F11752" w:rsidRDefault="00F11752" w:rsidP="00EF645F">
            <w:pPr>
              <w:rPr>
                <w:rFonts w:ascii="ＭＳ ゴシック" w:eastAsia="ＭＳ ゴシック" w:hAnsi="ＭＳ ゴシック" w:cs="ＭＳ ゴシック"/>
                <w:sz w:val="21"/>
                <w:szCs w:val="21"/>
              </w:rPr>
            </w:pPr>
          </w:p>
          <w:p w14:paraId="65154202" w14:textId="77777777" w:rsidR="00F11752" w:rsidRDefault="00F11752" w:rsidP="00EF645F">
            <w:pPr>
              <w:rPr>
                <w:rFonts w:ascii="ＭＳ ゴシック" w:eastAsia="ＭＳ ゴシック" w:hAnsi="ＭＳ ゴシック" w:cs="ＭＳ ゴシック"/>
                <w:sz w:val="21"/>
                <w:szCs w:val="21"/>
              </w:rPr>
            </w:pPr>
          </w:p>
          <w:p w14:paraId="7B9237A4" w14:textId="77777777" w:rsidR="00F11752" w:rsidRDefault="00F11752" w:rsidP="00EF645F">
            <w:pPr>
              <w:rPr>
                <w:rFonts w:ascii="ＭＳ ゴシック" w:eastAsia="ＭＳ ゴシック" w:hAnsi="ＭＳ ゴシック" w:cs="ＭＳ ゴシック"/>
                <w:sz w:val="21"/>
                <w:szCs w:val="21"/>
              </w:rPr>
            </w:pPr>
          </w:p>
          <w:p w14:paraId="336D8484" w14:textId="77777777" w:rsidR="00F11752" w:rsidRPr="00C46B1B" w:rsidRDefault="00F11752" w:rsidP="00EF645F">
            <w:pPr>
              <w:rPr>
                <w:rFonts w:ascii="ＭＳ ゴシック" w:eastAsia="ＭＳ ゴシック" w:hAnsi="ＭＳ ゴシック" w:cs="ＭＳ ゴシック"/>
                <w:sz w:val="21"/>
                <w:szCs w:val="21"/>
              </w:rPr>
            </w:pPr>
          </w:p>
          <w:p w14:paraId="0B819233" w14:textId="77777777" w:rsidR="00EF645F" w:rsidRPr="00C46B1B" w:rsidRDefault="00EF645F" w:rsidP="00EF645F">
            <w:pPr>
              <w:rPr>
                <w:rFonts w:ascii="ＭＳ ゴシック" w:eastAsia="ＭＳ ゴシック" w:hAnsi="ＭＳ ゴシック" w:cs="ＭＳ ゴシック"/>
                <w:sz w:val="21"/>
                <w:szCs w:val="21"/>
              </w:rPr>
            </w:pPr>
          </w:p>
          <w:p w14:paraId="04D264A1"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第47条</w:t>
            </w:r>
            <w:r w:rsidRPr="00C46B1B">
              <w:rPr>
                <w:rFonts w:ascii="ＭＳ ゴシック" w:eastAsia="ＭＳ ゴシック" w:hAnsi="ＭＳ ゴシック" w:cs="ＭＳ ゴシック" w:hint="eastAsia"/>
                <w:sz w:val="21"/>
                <w:szCs w:val="21"/>
              </w:rPr>
              <w:t>＞…必要的記載事項（法11①十）</w:t>
            </w:r>
          </w:p>
          <w:p w14:paraId="166B2D83" w14:textId="77777777" w:rsidR="00EF645F" w:rsidRDefault="00EF645F" w:rsidP="00EF645F">
            <w:pPr>
              <w:rPr>
                <w:rFonts w:ascii="ＭＳ ゴシック" w:eastAsia="ＭＳ ゴシック" w:hAnsi="ＭＳ ゴシック" w:cs="ＭＳ ゴシック"/>
                <w:sz w:val="21"/>
                <w:szCs w:val="21"/>
              </w:rPr>
            </w:pPr>
          </w:p>
          <w:p w14:paraId="28BDB6D5" w14:textId="77777777" w:rsidR="00EF645F" w:rsidRPr="00C46B1B" w:rsidRDefault="00EF645F" w:rsidP="00EF645F">
            <w:pPr>
              <w:rPr>
                <w:rFonts w:ascii="ＭＳ ゴシック" w:eastAsia="ＭＳ ゴシック" w:hAnsi="ＭＳ ゴシック" w:cs="ＭＳ ゴシック"/>
                <w:sz w:val="21"/>
                <w:szCs w:val="21"/>
              </w:rPr>
            </w:pPr>
          </w:p>
          <w:p w14:paraId="111BE4B8" w14:textId="77777777" w:rsidR="00EF645F" w:rsidRPr="00C46B1B" w:rsidRDefault="00EF645F" w:rsidP="00EF645F">
            <w:pPr>
              <w:rPr>
                <w:rFonts w:ascii="ＭＳ ゴシック" w:eastAsia="ＭＳ ゴシック" w:hAnsi="ＭＳ ゴシック" w:cs="ＭＳ ゴシック"/>
                <w:sz w:val="21"/>
                <w:szCs w:val="21"/>
              </w:rPr>
            </w:pPr>
          </w:p>
          <w:p w14:paraId="76222A6D" w14:textId="77777777" w:rsidR="00EF645F" w:rsidRPr="00C46B1B" w:rsidRDefault="00EF645F" w:rsidP="00EF645F">
            <w:pPr>
              <w:rPr>
                <w:rFonts w:ascii="ＭＳ ゴシック" w:eastAsia="ＭＳ ゴシック" w:hAnsi="ＭＳ ゴシック" w:cs="ＭＳ ゴシック"/>
                <w:sz w:val="21"/>
                <w:szCs w:val="21"/>
              </w:rPr>
            </w:pPr>
          </w:p>
          <w:p w14:paraId="17C291A9" w14:textId="77777777" w:rsidR="00EF645F" w:rsidRPr="00C46B1B" w:rsidRDefault="00EF645F" w:rsidP="00EF645F">
            <w:pPr>
              <w:rPr>
                <w:rFonts w:ascii="ＭＳ ゴシック" w:eastAsia="ＭＳ ゴシック" w:hAnsi="ＭＳ ゴシック" w:cs="ＭＳ ゴシック"/>
                <w:sz w:val="21"/>
                <w:szCs w:val="21"/>
              </w:rPr>
            </w:pPr>
          </w:p>
          <w:p w14:paraId="1E5AAFD4" w14:textId="77777777" w:rsidR="00F11752" w:rsidRPr="00C46B1B" w:rsidRDefault="00F11752" w:rsidP="00EF645F">
            <w:pPr>
              <w:rPr>
                <w:rFonts w:ascii="ＭＳ ゴシック" w:eastAsia="ＭＳ ゴシック" w:hAnsi="ＭＳ ゴシック" w:cs="ＭＳ ゴシック"/>
                <w:sz w:val="21"/>
                <w:szCs w:val="21"/>
              </w:rPr>
            </w:pPr>
          </w:p>
          <w:p w14:paraId="18180AAB" w14:textId="77777777" w:rsidR="00EF645F" w:rsidRDefault="00EF645F" w:rsidP="006B6352">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第８章</w:t>
            </w:r>
            <w:r w:rsidRPr="00C46B1B">
              <w:rPr>
                <w:rFonts w:ascii="ＭＳ ゴシック" w:eastAsia="ＭＳ ゴシック" w:hAnsi="ＭＳ ゴシック" w:cs="ＭＳ ゴシック" w:hint="eastAsia"/>
                <w:sz w:val="21"/>
                <w:szCs w:val="21"/>
              </w:rPr>
              <w:t>＞…定款の変更と解散に関する事項は必要的記載事項（法11①十二及び十三）</w:t>
            </w:r>
          </w:p>
          <w:p w14:paraId="6D5E13DE" w14:textId="77777777" w:rsidR="00EF645F" w:rsidRDefault="00EF645F" w:rsidP="00EF645F">
            <w:pPr>
              <w:rPr>
                <w:rFonts w:ascii="ＭＳ ゴシック" w:eastAsia="ＭＳ ゴシック" w:hAnsi="ＭＳ ゴシック" w:cs="ＭＳ ゴシック"/>
                <w:sz w:val="21"/>
                <w:szCs w:val="21"/>
              </w:rPr>
            </w:pPr>
          </w:p>
          <w:p w14:paraId="4D2D0C01" w14:textId="77777777" w:rsidR="00EF645F"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第49条</w:t>
            </w:r>
            <w:r w:rsidRPr="00C46B1B">
              <w:rPr>
                <w:rFonts w:ascii="ＭＳ ゴシック" w:eastAsia="ＭＳ ゴシック" w:hAnsi="ＭＳ ゴシック" w:cs="ＭＳ ゴシック" w:hint="eastAsia"/>
                <w:sz w:val="21"/>
                <w:szCs w:val="21"/>
              </w:rPr>
              <w:t>＞</w:t>
            </w:r>
          </w:p>
          <w:p w14:paraId="543272FB" w14:textId="77777777" w:rsidR="00EF645F" w:rsidRPr="00C46B1B" w:rsidRDefault="00EF645F" w:rsidP="00EF645F">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参考：</w:t>
            </w:r>
            <w:r w:rsidRPr="00C46B1B">
              <w:rPr>
                <w:rFonts w:ascii="ＭＳ ゴシック" w:eastAsia="ＭＳ ゴシック" w:hAnsi="ＭＳ ゴシック" w:cs="ＭＳ ゴシック" w:hint="eastAsia"/>
                <w:sz w:val="21"/>
                <w:szCs w:val="21"/>
              </w:rPr>
              <w:t>法25</w:t>
            </w:r>
          </w:p>
          <w:p w14:paraId="2E71E140" w14:textId="77777777" w:rsidR="00EF645F" w:rsidRDefault="00EF645F" w:rsidP="00EF645F">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注１：</w:t>
            </w:r>
            <w:r w:rsidRPr="00C46B1B">
              <w:rPr>
                <w:rFonts w:ascii="ＭＳ ゴシック" w:eastAsia="ＭＳ ゴシック" w:hAnsi="ＭＳ ゴシック" w:cs="ＭＳ ゴシック" w:hint="eastAsia"/>
                <w:sz w:val="21"/>
                <w:szCs w:val="21"/>
              </w:rPr>
              <w:t>定款変更の際には、定款に特別の定めがない限り、社員総数の２分の１以上が出席し、その出席した社員の４分の３以上の議決が必要となる。</w:t>
            </w:r>
          </w:p>
          <w:p w14:paraId="61DB1476" w14:textId="77777777" w:rsidR="00EF645F" w:rsidRPr="00F11752" w:rsidRDefault="00EF645F" w:rsidP="006B6352">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注２：法25③に規定する以外の事項は、事務所の所在地（所轄庁の変更を伴わないもの）（第２条参照）、役員の定数に関する事項（第12条参照）、資産に関する事項（第７章参照）、会計に関する事項（第７章参照）、事業年度（第47条参照）、残余財産の帰属すべき者に係るものを除く解散に関する事項（第８章参照）、公告の方法（第９章参照）をいう。</w:t>
            </w:r>
          </w:p>
          <w:p w14:paraId="000A4154"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第50条</w:t>
            </w:r>
            <w:r w:rsidRPr="00C46B1B">
              <w:rPr>
                <w:rFonts w:ascii="ＭＳ ゴシック" w:eastAsia="ＭＳ ゴシック" w:hAnsi="ＭＳ ゴシック" w:cs="ＭＳ ゴシック" w:hint="eastAsia"/>
                <w:sz w:val="21"/>
                <w:szCs w:val="21"/>
              </w:rPr>
              <w:t>＞</w:t>
            </w:r>
          </w:p>
          <w:p w14:paraId="2478F4B5"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参考：第１項…法31①</w:t>
            </w:r>
          </w:p>
          <w:p w14:paraId="4F507848" w14:textId="77777777" w:rsidR="00EF645F" w:rsidRPr="00C46B1B" w:rsidRDefault="00EF645F" w:rsidP="00EF645F">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第１号…法31①一</w:t>
            </w:r>
          </w:p>
          <w:p w14:paraId="5D232FEE"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第２号…法31①三</w:t>
            </w:r>
          </w:p>
          <w:p w14:paraId="29F2AC22"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第３号…法31①四</w:t>
            </w:r>
          </w:p>
          <w:p w14:paraId="5DC252B1"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第４号…法31①五 </w:t>
            </w:r>
          </w:p>
          <w:p w14:paraId="02EB2EF0"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第５号…法31①六 </w:t>
            </w:r>
          </w:p>
          <w:p w14:paraId="1374707A"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第６号…法31①七</w:t>
            </w:r>
          </w:p>
          <w:p w14:paraId="750BB024"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第７号以下…法31①二（定款で定めた解散事由の発生）</w:t>
            </w:r>
          </w:p>
          <w:p w14:paraId="5C715248"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注：第２項…解散の際には、定款に特別の定めがない限り、社員総数の４分の３以上の承諾が必要となる（法31</w:t>
            </w:r>
            <w:r>
              <w:rPr>
                <w:rFonts w:ascii="ＭＳ ゴシック" w:eastAsia="ＭＳ ゴシック" w:hAnsi="ＭＳ ゴシック" w:cs="ＭＳ ゴシック" w:hint="eastAsia"/>
                <w:sz w:val="21"/>
                <w:szCs w:val="21"/>
              </w:rPr>
              <w:t>の２</w:t>
            </w:r>
            <w:r w:rsidRPr="00C46B1B">
              <w:rPr>
                <w:rFonts w:ascii="ＭＳ ゴシック" w:eastAsia="ＭＳ ゴシック" w:hAnsi="ＭＳ ゴシック" w:cs="ＭＳ ゴシック" w:hint="eastAsia"/>
                <w:sz w:val="21"/>
                <w:szCs w:val="21"/>
              </w:rPr>
              <w:t>）。</w:t>
            </w:r>
          </w:p>
          <w:p w14:paraId="026E8215"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参考：第３項…法31②</w:t>
            </w:r>
          </w:p>
          <w:p w14:paraId="6480FEA6" w14:textId="77777777" w:rsidR="00EF645F" w:rsidRDefault="00EF645F" w:rsidP="00EF645F">
            <w:pPr>
              <w:rPr>
                <w:rFonts w:ascii="ＭＳ ゴシック" w:eastAsia="ＭＳ ゴシック" w:hAnsi="ＭＳ ゴシック" w:cs="ＭＳ ゴシック"/>
                <w:sz w:val="21"/>
                <w:szCs w:val="21"/>
              </w:rPr>
            </w:pPr>
          </w:p>
          <w:p w14:paraId="43B607CA" w14:textId="77777777" w:rsidR="00366B0F" w:rsidRPr="00C46B1B" w:rsidRDefault="00366B0F" w:rsidP="00EF645F">
            <w:pPr>
              <w:rPr>
                <w:rFonts w:ascii="ＭＳ ゴシック" w:eastAsia="ＭＳ ゴシック" w:hAnsi="ＭＳ ゴシック" w:cs="ＭＳ ゴシック"/>
                <w:sz w:val="21"/>
                <w:szCs w:val="21"/>
              </w:rPr>
            </w:pPr>
          </w:p>
          <w:p w14:paraId="3955A6ED" w14:textId="77777777" w:rsidR="00EF645F"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第51条</w:t>
            </w:r>
            <w:r w:rsidRPr="00C46B1B">
              <w:rPr>
                <w:rFonts w:ascii="ＭＳ ゴシック" w:eastAsia="ＭＳ ゴシック" w:hAnsi="ＭＳ ゴシック" w:cs="ＭＳ ゴシック" w:hint="eastAsia"/>
                <w:sz w:val="21"/>
                <w:szCs w:val="21"/>
              </w:rPr>
              <w:t>＞</w:t>
            </w:r>
          </w:p>
          <w:p w14:paraId="25F1A412" w14:textId="77777777" w:rsidR="00EF645F" w:rsidRPr="00C46B1B" w:rsidRDefault="00EF645F" w:rsidP="00EF645F">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参考：</w:t>
            </w:r>
            <w:r w:rsidRPr="00C46B1B">
              <w:rPr>
                <w:rFonts w:ascii="ＭＳ ゴシック" w:eastAsia="ＭＳ ゴシック" w:hAnsi="ＭＳ ゴシック" w:cs="ＭＳ ゴシック" w:hint="eastAsia"/>
                <w:sz w:val="21"/>
                <w:szCs w:val="21"/>
              </w:rPr>
              <w:t>法11③、法32</w:t>
            </w:r>
          </w:p>
          <w:p w14:paraId="42301570"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注１：【○○○】に記載する「残余財産の帰属すべき者」は、他の特定非営利活動法人、国又は地方公共団体、</w:t>
            </w:r>
            <w:r w:rsidRPr="00C46B1B">
              <w:rPr>
                <w:rFonts w:ascii="ＭＳ ゴシック" w:eastAsia="ＭＳ ゴシック" w:hAnsi="ＭＳ ゴシック" w:cs="ＭＳ ゴシック" w:hint="eastAsia"/>
                <w:sz w:val="21"/>
                <w:szCs w:val="21"/>
                <w:shd w:val="clear" w:color="auto" w:fill="FFFFFF"/>
              </w:rPr>
              <w:t>公益財団法人又は公益社団法人</w:t>
            </w:r>
            <w:r w:rsidRPr="00C46B1B">
              <w:rPr>
                <w:rFonts w:ascii="ＭＳ ゴシック" w:eastAsia="ＭＳ ゴシック" w:hAnsi="ＭＳ ゴシック" w:cs="ＭＳ ゴシック" w:hint="eastAsia"/>
                <w:sz w:val="21"/>
                <w:szCs w:val="21"/>
              </w:rPr>
              <w:t>、学校法人、社会福祉法人、更生保護法人から選定されなけれ</w:t>
            </w:r>
            <w:r w:rsidRPr="00C46B1B">
              <w:rPr>
                <w:rFonts w:ascii="ＭＳ ゴシック" w:eastAsia="ＭＳ ゴシック" w:hAnsi="ＭＳ ゴシック" w:cs="ＭＳ ゴシック" w:hint="eastAsia"/>
                <w:sz w:val="21"/>
                <w:szCs w:val="21"/>
              </w:rPr>
              <w:lastRenderedPageBreak/>
              <w:t>ばならない</w:t>
            </w:r>
            <w:r>
              <w:rPr>
                <w:rFonts w:ascii="ＭＳ ゴシック" w:eastAsia="ＭＳ ゴシック" w:hAnsi="ＭＳ ゴシック" w:cs="ＭＳ ゴシック" w:hint="eastAsia"/>
                <w:sz w:val="21"/>
                <w:szCs w:val="21"/>
              </w:rPr>
              <w:t>（法11③）</w:t>
            </w:r>
            <w:r w:rsidRPr="00C46B1B">
              <w:rPr>
                <w:rFonts w:ascii="ＭＳ ゴシック" w:eastAsia="ＭＳ ゴシック" w:hAnsi="ＭＳ ゴシック" w:cs="ＭＳ ゴシック" w:hint="eastAsia"/>
                <w:sz w:val="21"/>
                <w:szCs w:val="21"/>
              </w:rPr>
              <w:t>。</w:t>
            </w:r>
          </w:p>
          <w:p w14:paraId="49B34DCB" w14:textId="77777777" w:rsidR="00EF645F"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注２：帰属先を定めない場合、又は帰属先が明確でない場合は、国又は地方公共団体に譲渡されるか国庫に帰属されることとなる</w:t>
            </w:r>
            <w:r>
              <w:rPr>
                <w:rFonts w:ascii="ＭＳ ゴシック" w:eastAsia="ＭＳ ゴシック" w:hAnsi="ＭＳ ゴシック" w:cs="ＭＳ ゴシック" w:hint="eastAsia"/>
                <w:sz w:val="21"/>
                <w:szCs w:val="21"/>
              </w:rPr>
              <w:t>（法32②③）</w:t>
            </w:r>
            <w:r w:rsidRPr="00C46B1B">
              <w:rPr>
                <w:rFonts w:ascii="ＭＳ ゴシック" w:eastAsia="ＭＳ ゴシック" w:hAnsi="ＭＳ ゴシック" w:cs="ＭＳ ゴシック" w:hint="eastAsia"/>
                <w:sz w:val="21"/>
                <w:szCs w:val="21"/>
              </w:rPr>
              <w:t>。</w:t>
            </w:r>
          </w:p>
          <w:p w14:paraId="7EBC31FE" w14:textId="77777777" w:rsidR="00F11752" w:rsidRPr="00C46B1B" w:rsidRDefault="00F11752" w:rsidP="00EF645F">
            <w:pPr>
              <w:ind w:left="210" w:hangingChars="100" w:hanging="210"/>
              <w:rPr>
                <w:rFonts w:ascii="ＭＳ ゴシック" w:eastAsia="ＭＳ ゴシック" w:hAnsi="ＭＳ ゴシック" w:cs="ＭＳ ゴシック"/>
                <w:sz w:val="21"/>
                <w:szCs w:val="21"/>
              </w:rPr>
            </w:pPr>
          </w:p>
          <w:p w14:paraId="14D6E7E5"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6B6352">
              <w:rPr>
                <w:rFonts w:ascii="ＭＳ ゴシック" w:eastAsia="ＭＳ ゴシック" w:hAnsi="ＭＳ ゴシック" w:cs="ＭＳ ゴシック" w:hint="eastAsia"/>
                <w:sz w:val="21"/>
                <w:szCs w:val="21"/>
                <w:u w:val="single"/>
              </w:rPr>
              <w:t>第</w:t>
            </w:r>
            <w:r w:rsidRPr="006B6352">
              <w:rPr>
                <w:rFonts w:ascii="ＭＳ ゴシック" w:eastAsia="ＭＳ ゴシック" w:hAnsi="ＭＳ ゴシック" w:cs="ＭＳ ゴシック"/>
                <w:sz w:val="21"/>
                <w:szCs w:val="21"/>
                <w:u w:val="single"/>
              </w:rPr>
              <w:t>52条</w:t>
            </w:r>
            <w:r w:rsidRPr="00C46B1B">
              <w:rPr>
                <w:rFonts w:ascii="ＭＳ ゴシック" w:eastAsia="ＭＳ ゴシック" w:hAnsi="ＭＳ ゴシック" w:cs="ＭＳ ゴシック" w:hint="eastAsia"/>
                <w:sz w:val="21"/>
                <w:szCs w:val="21"/>
              </w:rPr>
              <w:t>＞</w:t>
            </w:r>
          </w:p>
          <w:p w14:paraId="138AF12B"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注：定款に特別の定</w:t>
            </w:r>
            <w:r>
              <w:rPr>
                <w:rFonts w:ascii="ＭＳ ゴシック" w:eastAsia="ＭＳ ゴシック" w:hAnsi="ＭＳ ゴシック" w:cs="ＭＳ ゴシック" w:hint="eastAsia"/>
                <w:sz w:val="21"/>
                <w:szCs w:val="21"/>
              </w:rPr>
              <w:t>めがない限り、合併の際には、社員総数の４分の３以上の議決が必要（法第34条</w:t>
            </w:r>
            <w:r w:rsidRPr="00C46B1B">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w:t>
            </w:r>
          </w:p>
          <w:p w14:paraId="5452C235" w14:textId="77777777" w:rsidR="00F11752" w:rsidRPr="00096BD4" w:rsidRDefault="00F11752" w:rsidP="006B6352">
            <w:pPr>
              <w:rPr>
                <w:rFonts w:ascii="ＭＳ ゴシック" w:eastAsia="ＭＳ ゴシック" w:hAnsi="ＭＳ ゴシック" w:cs="ＭＳ ゴシック"/>
                <w:sz w:val="21"/>
                <w:szCs w:val="21"/>
              </w:rPr>
            </w:pPr>
          </w:p>
          <w:p w14:paraId="05F13EF4" w14:textId="77777777" w:rsidR="00EF645F"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第９章</w:t>
            </w:r>
            <w:r w:rsidRPr="00C46B1B">
              <w:rPr>
                <w:rFonts w:ascii="ＭＳ ゴシック" w:eastAsia="ＭＳ ゴシック" w:hAnsi="ＭＳ ゴシック" w:cs="ＭＳ ゴシック" w:hint="eastAsia"/>
                <w:sz w:val="21"/>
                <w:szCs w:val="21"/>
              </w:rPr>
              <w:t>＞…必要的記載事項（法11①十四）</w:t>
            </w:r>
          </w:p>
          <w:p w14:paraId="1308C600" w14:textId="77777777" w:rsidR="00EF645F" w:rsidRDefault="00EF645F" w:rsidP="00EF645F">
            <w:pPr>
              <w:ind w:left="210" w:hangingChars="100" w:hanging="210"/>
              <w:rPr>
                <w:rFonts w:ascii="ＭＳ ゴシック" w:eastAsia="ＭＳ ゴシック" w:hAnsi="ＭＳ ゴシック" w:cs="ＭＳ ゴシック"/>
                <w:sz w:val="21"/>
                <w:szCs w:val="21"/>
              </w:rPr>
            </w:pPr>
          </w:p>
          <w:p w14:paraId="52A099AF" w14:textId="77777777" w:rsidR="00146FCA" w:rsidRPr="00C46B1B" w:rsidRDefault="00146FCA" w:rsidP="00EF645F">
            <w:pPr>
              <w:ind w:left="210" w:hangingChars="100" w:hanging="210"/>
              <w:rPr>
                <w:rFonts w:ascii="ＭＳ ゴシック" w:eastAsia="ＭＳ ゴシック" w:hAnsi="ＭＳ ゴシック" w:cs="ＭＳ ゴシック"/>
                <w:sz w:val="21"/>
                <w:szCs w:val="21"/>
              </w:rPr>
            </w:pPr>
          </w:p>
          <w:p w14:paraId="7634A470"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第53条</w:t>
            </w:r>
            <w:r w:rsidRPr="00C46B1B">
              <w:rPr>
                <w:rFonts w:ascii="ＭＳ ゴシック" w:eastAsia="ＭＳ ゴシック" w:hAnsi="ＭＳ ゴシック" w:cs="ＭＳ ゴシック" w:hint="eastAsia"/>
                <w:sz w:val="21"/>
                <w:szCs w:val="21"/>
              </w:rPr>
              <w:t>＞</w:t>
            </w:r>
          </w:p>
          <w:p w14:paraId="5C956308" w14:textId="77777777" w:rsidR="00EF645F"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１：公告とは、第三者の権利を保護するため、第三者の権利を侵害するおそれのある事項について広く一般の人に知らせることである。法人の活動実態に応じて、官報、日刊新聞やインターネットホームページを選択して記載することが考えられる。</w:t>
            </w:r>
          </w:p>
          <w:p w14:paraId="6A051DF8" w14:textId="77777777" w:rsidR="00EF645F" w:rsidRDefault="00EF645F" w:rsidP="00EF645F">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注２：法人は、前年度の貸借対照表の作成後遅滞なくこれを公告しなければならない。貸借対照表の公告方法は以下の４つの方法から選んで定款で定める必要がある（法28の２）。</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815"/>
            </w:tblGrid>
            <w:tr w:rsidR="00EF645F" w:rsidRPr="00F820FC" w14:paraId="5FF62D4C" w14:textId="77777777" w:rsidTr="00EF645F">
              <w:tc>
                <w:tcPr>
                  <w:tcW w:w="1372" w:type="dxa"/>
                  <w:shd w:val="clear" w:color="auto" w:fill="auto"/>
                </w:tcPr>
                <w:p w14:paraId="615B9ACB" w14:textId="77777777" w:rsidR="00EF645F" w:rsidRPr="00F820FC" w:rsidRDefault="00EF645F" w:rsidP="00EF645F">
                  <w:pPr>
                    <w:jc w:val="center"/>
                    <w:rPr>
                      <w:rFonts w:ascii="ＭＳ ゴシック" w:eastAsia="ＭＳ ゴシック" w:hAnsi="ＭＳ ゴシック" w:cs="ＭＳ ゴシック"/>
                      <w:sz w:val="21"/>
                      <w:szCs w:val="21"/>
                    </w:rPr>
                  </w:pPr>
                  <w:r w:rsidRPr="00F820FC">
                    <w:rPr>
                      <w:rFonts w:ascii="ＭＳ ゴシック" w:eastAsia="ＭＳ ゴシック" w:hAnsi="ＭＳ ゴシック" w:cs="ＭＳ ゴシック" w:hint="eastAsia"/>
                      <w:sz w:val="21"/>
                      <w:szCs w:val="21"/>
                    </w:rPr>
                    <w:t>公告方法</w:t>
                  </w:r>
                </w:p>
              </w:tc>
              <w:tc>
                <w:tcPr>
                  <w:tcW w:w="1815" w:type="dxa"/>
                  <w:shd w:val="clear" w:color="auto" w:fill="auto"/>
                </w:tcPr>
                <w:p w14:paraId="124E4693" w14:textId="77777777" w:rsidR="00EF645F" w:rsidRPr="00F820FC" w:rsidRDefault="00EF645F" w:rsidP="00EF645F">
                  <w:pPr>
                    <w:jc w:val="center"/>
                    <w:rPr>
                      <w:rFonts w:ascii="ＭＳ ゴシック" w:eastAsia="ＭＳ ゴシック" w:hAnsi="ＭＳ ゴシック" w:cs="ＭＳ ゴシック"/>
                      <w:sz w:val="21"/>
                      <w:szCs w:val="21"/>
                    </w:rPr>
                  </w:pPr>
                  <w:r w:rsidRPr="00F820FC">
                    <w:rPr>
                      <w:rFonts w:ascii="ＭＳ ゴシック" w:eastAsia="ＭＳ ゴシック" w:hAnsi="ＭＳ ゴシック" w:cs="ＭＳ ゴシック" w:hint="eastAsia"/>
                      <w:sz w:val="21"/>
                      <w:szCs w:val="21"/>
                    </w:rPr>
                    <w:t>【○○○】の記載例</w:t>
                  </w:r>
                </w:p>
              </w:tc>
            </w:tr>
            <w:tr w:rsidR="00EF645F" w:rsidRPr="00F820FC" w14:paraId="05F54BF7" w14:textId="77777777" w:rsidTr="00EF645F">
              <w:tc>
                <w:tcPr>
                  <w:tcW w:w="1372" w:type="dxa"/>
                  <w:shd w:val="clear" w:color="auto" w:fill="auto"/>
                </w:tcPr>
                <w:p w14:paraId="0234A9C9" w14:textId="77777777" w:rsidR="00EF645F" w:rsidRPr="00F820FC" w:rsidRDefault="00EF645F" w:rsidP="00EF645F">
                  <w:pPr>
                    <w:rPr>
                      <w:rFonts w:ascii="ＭＳ ゴシック" w:eastAsia="ＭＳ ゴシック" w:hAnsi="ＭＳ ゴシック" w:cs="ＭＳ ゴシック"/>
                      <w:sz w:val="21"/>
                      <w:szCs w:val="21"/>
                    </w:rPr>
                  </w:pPr>
                  <w:r w:rsidRPr="00F820FC">
                    <w:rPr>
                      <w:rFonts w:ascii="ＭＳ ゴシック" w:eastAsia="ＭＳ ゴシック" w:hAnsi="ＭＳ ゴシック" w:cs="ＭＳ ゴシック" w:hint="eastAsia"/>
                      <w:sz w:val="21"/>
                      <w:szCs w:val="21"/>
                    </w:rPr>
                    <w:t>①官報</w:t>
                  </w:r>
                </w:p>
              </w:tc>
              <w:tc>
                <w:tcPr>
                  <w:tcW w:w="1815" w:type="dxa"/>
                  <w:shd w:val="clear" w:color="auto" w:fill="auto"/>
                </w:tcPr>
                <w:p w14:paraId="39622A15" w14:textId="77777777" w:rsidR="00EF645F" w:rsidRPr="00F820FC" w:rsidRDefault="00EF645F" w:rsidP="00EF645F">
                  <w:pPr>
                    <w:rPr>
                      <w:rFonts w:ascii="ＭＳ ゴシック" w:eastAsia="ＭＳ ゴシック" w:hAnsi="ＭＳ ゴシック" w:cs="ＭＳ ゴシック"/>
                      <w:sz w:val="21"/>
                      <w:szCs w:val="21"/>
                    </w:rPr>
                  </w:pPr>
                  <w:r w:rsidRPr="00F820FC">
                    <w:rPr>
                      <w:rFonts w:ascii="ＭＳ ゴシック" w:eastAsia="ＭＳ ゴシック" w:hAnsi="ＭＳ ゴシック" w:cs="ＭＳ ゴシック" w:hint="eastAsia"/>
                      <w:sz w:val="21"/>
                      <w:szCs w:val="21"/>
                    </w:rPr>
                    <w:t>官報</w:t>
                  </w:r>
                </w:p>
              </w:tc>
            </w:tr>
            <w:tr w:rsidR="00EF645F" w:rsidRPr="00F820FC" w14:paraId="31321BC4" w14:textId="77777777" w:rsidTr="00EF645F">
              <w:tc>
                <w:tcPr>
                  <w:tcW w:w="1372" w:type="dxa"/>
                  <w:shd w:val="clear" w:color="auto" w:fill="auto"/>
                </w:tcPr>
                <w:p w14:paraId="2E6FEF2A" w14:textId="77777777" w:rsidR="00EF645F" w:rsidRPr="00F820FC" w:rsidRDefault="00EF645F" w:rsidP="00EF645F">
                  <w:pPr>
                    <w:rPr>
                      <w:rFonts w:ascii="ＭＳ ゴシック" w:eastAsia="ＭＳ ゴシック" w:hAnsi="ＭＳ ゴシック" w:cs="ＭＳ ゴシック"/>
                      <w:sz w:val="21"/>
                      <w:szCs w:val="21"/>
                    </w:rPr>
                  </w:pPr>
                  <w:r w:rsidRPr="00F820FC">
                    <w:rPr>
                      <w:rFonts w:ascii="ＭＳ ゴシック" w:eastAsia="ＭＳ ゴシック" w:hAnsi="ＭＳ ゴシック" w:cs="ＭＳ ゴシック" w:hint="eastAsia"/>
                      <w:sz w:val="21"/>
                      <w:szCs w:val="21"/>
                    </w:rPr>
                    <w:t>②日刊新聞紙</w:t>
                  </w:r>
                </w:p>
              </w:tc>
              <w:tc>
                <w:tcPr>
                  <w:tcW w:w="1815" w:type="dxa"/>
                  <w:shd w:val="clear" w:color="auto" w:fill="auto"/>
                </w:tcPr>
                <w:p w14:paraId="1736ED16" w14:textId="77777777" w:rsidR="00EF645F" w:rsidRPr="00F820FC" w:rsidRDefault="00EF645F" w:rsidP="00EF645F">
                  <w:pPr>
                    <w:rPr>
                      <w:rFonts w:ascii="ＭＳ ゴシック" w:eastAsia="ＭＳ ゴシック" w:hAnsi="ＭＳ ゴシック" w:cs="ＭＳ ゴシック"/>
                      <w:sz w:val="21"/>
                      <w:szCs w:val="21"/>
                    </w:rPr>
                  </w:pPr>
                  <w:r w:rsidRPr="00F820FC">
                    <w:rPr>
                      <w:rFonts w:ascii="ＭＳ ゴシック" w:eastAsia="ＭＳ ゴシック" w:hAnsi="ＭＳ ゴシック" w:cs="ＭＳ ゴシック" w:hint="eastAsia"/>
                      <w:sz w:val="21"/>
                      <w:szCs w:val="21"/>
                    </w:rPr>
                    <w:t>○○県において発行する○○新聞</w:t>
                  </w:r>
                </w:p>
              </w:tc>
            </w:tr>
            <w:tr w:rsidR="00EF645F" w:rsidRPr="00F820FC" w14:paraId="4B4B3EDE" w14:textId="77777777" w:rsidTr="00EF645F">
              <w:tc>
                <w:tcPr>
                  <w:tcW w:w="1372" w:type="dxa"/>
                  <w:vMerge w:val="restart"/>
                  <w:shd w:val="clear" w:color="auto" w:fill="auto"/>
                </w:tcPr>
                <w:p w14:paraId="6A5FFF93" w14:textId="77777777" w:rsidR="00EF645F" w:rsidRPr="00F820FC" w:rsidRDefault="00EF645F" w:rsidP="00EF645F">
                  <w:pPr>
                    <w:rPr>
                      <w:rFonts w:ascii="ＭＳ ゴシック" w:eastAsia="ＭＳ ゴシック" w:hAnsi="ＭＳ ゴシック" w:cs="ＭＳ ゴシック"/>
                      <w:sz w:val="21"/>
                      <w:szCs w:val="21"/>
                    </w:rPr>
                  </w:pPr>
                  <w:r w:rsidRPr="00F820FC">
                    <w:rPr>
                      <w:rFonts w:ascii="ＭＳ ゴシック" w:eastAsia="ＭＳ ゴシック" w:hAnsi="ＭＳ ゴシック" w:cs="ＭＳ ゴシック" w:hint="eastAsia"/>
                      <w:sz w:val="21"/>
                      <w:szCs w:val="21"/>
                    </w:rPr>
                    <w:t>③電子公告</w:t>
                  </w:r>
                </w:p>
              </w:tc>
              <w:tc>
                <w:tcPr>
                  <w:tcW w:w="1815" w:type="dxa"/>
                  <w:shd w:val="clear" w:color="auto" w:fill="auto"/>
                </w:tcPr>
                <w:p w14:paraId="7FDC8E47" w14:textId="77777777" w:rsidR="00EF645F" w:rsidRPr="00F820FC" w:rsidRDefault="00EF645F" w:rsidP="00EF645F">
                  <w:pPr>
                    <w:rPr>
                      <w:rFonts w:ascii="ＭＳ ゴシック" w:eastAsia="ＭＳ ゴシック" w:hAnsi="ＭＳ ゴシック" w:cs="ＭＳ ゴシック"/>
                      <w:sz w:val="21"/>
                      <w:szCs w:val="21"/>
                    </w:rPr>
                  </w:pPr>
                  <w:r w:rsidRPr="00F820FC">
                    <w:rPr>
                      <w:rFonts w:ascii="ＭＳ ゴシック" w:eastAsia="ＭＳ ゴシック" w:hAnsi="ＭＳ ゴシック" w:cs="ＭＳ ゴシック" w:hint="eastAsia"/>
                      <w:sz w:val="21"/>
                      <w:szCs w:val="21"/>
                    </w:rPr>
                    <w:t>・この法人のホームページ</w:t>
                  </w:r>
                </w:p>
              </w:tc>
            </w:tr>
            <w:tr w:rsidR="00EF645F" w:rsidRPr="00F820FC" w14:paraId="334AEFDE" w14:textId="77777777" w:rsidTr="00EF645F">
              <w:tc>
                <w:tcPr>
                  <w:tcW w:w="1372" w:type="dxa"/>
                  <w:vMerge/>
                  <w:shd w:val="clear" w:color="auto" w:fill="auto"/>
                </w:tcPr>
                <w:p w14:paraId="20B794E8" w14:textId="77777777" w:rsidR="00EF645F" w:rsidRPr="00F820FC" w:rsidRDefault="00EF645F" w:rsidP="00EF645F">
                  <w:pPr>
                    <w:rPr>
                      <w:rFonts w:ascii="ＭＳ ゴシック" w:eastAsia="ＭＳ ゴシック" w:hAnsi="ＭＳ ゴシック" w:cs="ＭＳ ゴシック"/>
                      <w:sz w:val="21"/>
                      <w:szCs w:val="21"/>
                    </w:rPr>
                  </w:pPr>
                </w:p>
              </w:tc>
              <w:tc>
                <w:tcPr>
                  <w:tcW w:w="1815" w:type="dxa"/>
                  <w:shd w:val="clear" w:color="auto" w:fill="auto"/>
                </w:tcPr>
                <w:p w14:paraId="3DD83BFB" w14:textId="77777777" w:rsidR="00EF645F" w:rsidRPr="00F820FC" w:rsidRDefault="00EF645F" w:rsidP="00EF645F">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・内閣府NPO</w:t>
                  </w:r>
                  <w:r w:rsidRPr="00F820FC">
                    <w:rPr>
                      <w:rFonts w:ascii="ＭＳ ゴシック" w:eastAsia="ＭＳ ゴシック" w:hAnsi="ＭＳ ゴシック" w:cs="ＭＳ ゴシック" w:hint="eastAsia"/>
                      <w:sz w:val="21"/>
                      <w:szCs w:val="21"/>
                    </w:rPr>
                    <w:t>法人ポータルサイト</w:t>
                  </w:r>
                </w:p>
                <w:p w14:paraId="2B81F2C3" w14:textId="77777777" w:rsidR="00EF645F" w:rsidRPr="00F820FC" w:rsidRDefault="00EF645F" w:rsidP="00EF645F">
                  <w:pPr>
                    <w:rPr>
                      <w:rFonts w:ascii="ＭＳ ゴシック" w:eastAsia="ＭＳ ゴシック" w:hAnsi="ＭＳ ゴシック" w:cs="ＭＳ ゴシック"/>
                      <w:sz w:val="21"/>
                      <w:szCs w:val="21"/>
                    </w:rPr>
                  </w:pPr>
                  <w:r w:rsidRPr="00F820FC">
                    <w:rPr>
                      <w:rFonts w:ascii="ＭＳ ゴシック" w:eastAsia="ＭＳ ゴシック" w:hAnsi="ＭＳ ゴシック" w:cs="ＭＳ ゴシック" w:hint="eastAsia"/>
                      <w:sz w:val="21"/>
                      <w:szCs w:val="21"/>
                    </w:rPr>
                    <w:t>（法人入力情報欄）</w:t>
                  </w:r>
                </w:p>
              </w:tc>
            </w:tr>
            <w:tr w:rsidR="00EF645F" w:rsidRPr="00F820FC" w14:paraId="237C8854" w14:textId="77777777" w:rsidTr="00EF645F">
              <w:tc>
                <w:tcPr>
                  <w:tcW w:w="1372" w:type="dxa"/>
                  <w:shd w:val="clear" w:color="auto" w:fill="auto"/>
                </w:tcPr>
                <w:p w14:paraId="5CE0E6FF" w14:textId="77777777" w:rsidR="00EF645F" w:rsidRPr="00F820FC" w:rsidRDefault="00EF645F" w:rsidP="00EF645F">
                  <w:pPr>
                    <w:ind w:left="210" w:hangingChars="100" w:hanging="210"/>
                    <w:rPr>
                      <w:rFonts w:ascii="ＭＳ ゴシック" w:eastAsia="ＭＳ ゴシック" w:hAnsi="ＭＳ ゴシック" w:cs="ＭＳ ゴシック"/>
                      <w:sz w:val="21"/>
                      <w:szCs w:val="21"/>
                    </w:rPr>
                  </w:pPr>
                  <w:r w:rsidRPr="00F820FC">
                    <w:rPr>
                      <w:rFonts w:ascii="ＭＳ ゴシック" w:eastAsia="ＭＳ ゴシック" w:hAnsi="ＭＳ ゴシック" w:cs="ＭＳ ゴシック" w:hint="eastAsia"/>
                      <w:sz w:val="21"/>
                      <w:szCs w:val="21"/>
                    </w:rPr>
                    <w:t>④主たる事務所の公衆の見やすい場所</w:t>
                  </w:r>
                </w:p>
              </w:tc>
              <w:tc>
                <w:tcPr>
                  <w:tcW w:w="1815" w:type="dxa"/>
                  <w:shd w:val="clear" w:color="auto" w:fill="auto"/>
                </w:tcPr>
                <w:p w14:paraId="3B0AAC30" w14:textId="77777777" w:rsidR="00EF645F" w:rsidRPr="00F820FC" w:rsidRDefault="00EF645F" w:rsidP="00EF645F">
                  <w:pPr>
                    <w:rPr>
                      <w:rFonts w:ascii="ＭＳ ゴシック" w:eastAsia="ＭＳ ゴシック" w:hAnsi="ＭＳ ゴシック" w:cs="ＭＳ ゴシック"/>
                      <w:sz w:val="21"/>
                      <w:szCs w:val="21"/>
                    </w:rPr>
                  </w:pPr>
                  <w:r w:rsidRPr="00F820FC">
                    <w:rPr>
                      <w:rFonts w:ascii="ＭＳ ゴシック" w:eastAsia="ＭＳ ゴシック" w:hAnsi="ＭＳ ゴシック" w:cs="ＭＳ ゴシック" w:hint="eastAsia"/>
                      <w:sz w:val="21"/>
                      <w:szCs w:val="21"/>
                    </w:rPr>
                    <w:t>この法人の主たる事務所の掲示場（に掲示）</w:t>
                  </w:r>
                </w:p>
              </w:tc>
            </w:tr>
          </w:tbl>
          <w:p w14:paraId="7B86BEA7" w14:textId="77777777" w:rsidR="00EF645F" w:rsidRPr="00A85820" w:rsidRDefault="00EF645F" w:rsidP="00EF645F">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なお、③を選択する場合は、事故その他やむを得ない事由によって電子公告による公告をすることが出来ない場合の公告方法として①か②のいずれかを定めることができる（法28の２③）。</w:t>
            </w:r>
          </w:p>
          <w:p w14:paraId="7B4CF916"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w:t>
            </w:r>
            <w:r>
              <w:rPr>
                <w:rFonts w:ascii="ＭＳ ゴシック" w:eastAsia="ＭＳ ゴシック" w:hAnsi="ＭＳ ゴシック" w:cs="ＭＳ ゴシック" w:hint="eastAsia"/>
                <w:sz w:val="21"/>
                <w:szCs w:val="21"/>
              </w:rPr>
              <w:t>３</w:t>
            </w:r>
            <w:r w:rsidRPr="00C46B1B">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定款において、公告方法として官報掲載を定めない</w:t>
            </w:r>
            <w:r w:rsidRPr="00C46B1B">
              <w:rPr>
                <w:rFonts w:ascii="ＭＳ ゴシック" w:eastAsia="ＭＳ ゴシック" w:hAnsi="ＭＳ ゴシック" w:cs="ＭＳ ゴシック" w:hint="eastAsia"/>
                <w:sz w:val="21"/>
                <w:szCs w:val="21"/>
              </w:rPr>
              <w:t>場合であっても、以下の①及び②の公告につ</w:t>
            </w:r>
            <w:r w:rsidRPr="00C46B1B">
              <w:rPr>
                <w:rFonts w:ascii="ＭＳ ゴシック" w:eastAsia="ＭＳ ゴシック" w:hAnsi="ＭＳ ゴシック" w:cs="ＭＳ ゴシック" w:hint="eastAsia"/>
                <w:sz w:val="21"/>
                <w:szCs w:val="21"/>
              </w:rPr>
              <w:lastRenderedPageBreak/>
              <w:t>いては、選択した公告方法に加え、官報に掲載して行う必要がある。</w:t>
            </w:r>
          </w:p>
          <w:p w14:paraId="52FCBAE6" w14:textId="77777777" w:rsidR="00EF645F" w:rsidRPr="00C46B1B" w:rsidRDefault="00EF645F" w:rsidP="00EF645F">
            <w:pPr>
              <w:ind w:leftChars="86" w:left="20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①解散した場合に清算人が債権者に対して行う公告</w:t>
            </w:r>
            <w:r>
              <w:rPr>
                <w:rFonts w:ascii="ＭＳ ゴシック" w:eastAsia="ＭＳ ゴシック" w:hAnsi="ＭＳ ゴシック" w:cs="ＭＳ ゴシック" w:hint="eastAsia"/>
                <w:sz w:val="21"/>
                <w:szCs w:val="21"/>
              </w:rPr>
              <w:t>（法31の10④）</w:t>
            </w:r>
          </w:p>
          <w:p w14:paraId="449AF7C6" w14:textId="77777777" w:rsidR="00EF645F" w:rsidRPr="00C46B1B" w:rsidRDefault="00EF645F" w:rsidP="00EF645F">
            <w:pPr>
              <w:ind w:leftChars="86" w:left="206"/>
              <w:rPr>
                <w:rFonts w:ascii="ＭＳ ゴシック" w:eastAsia="ＭＳ ゴシック" w:hAnsi="ＭＳ ゴシック" w:cs="ＭＳ ゴシック"/>
                <w:sz w:val="21"/>
                <w:szCs w:val="21"/>
                <w:shd w:val="pct15" w:color="auto" w:fill="FFFFFF"/>
              </w:rPr>
            </w:pPr>
            <w:r w:rsidRPr="00C46B1B">
              <w:rPr>
                <w:rFonts w:ascii="ＭＳ ゴシック" w:eastAsia="ＭＳ ゴシック" w:hAnsi="ＭＳ ゴシック" w:cs="ＭＳ ゴシック" w:hint="eastAsia"/>
                <w:sz w:val="21"/>
                <w:szCs w:val="21"/>
              </w:rPr>
              <w:t>②清算人が清算法人について破産手続開始の申立を行った旨の公告</w:t>
            </w:r>
            <w:r w:rsidRPr="00C46B1B">
              <w:rPr>
                <w:rFonts w:ascii="ＭＳ ゴシック" w:eastAsia="ＭＳ ゴシック" w:hAnsi="ＭＳ ゴシック" w:cs="ＭＳ ゴシック" w:hint="eastAsia"/>
                <w:sz w:val="21"/>
                <w:szCs w:val="21"/>
                <w:shd w:val="clear" w:color="auto" w:fill="FFFFFF"/>
              </w:rPr>
              <w:t>（法31の12④）</w:t>
            </w:r>
          </w:p>
          <w:p w14:paraId="08204831" w14:textId="77777777" w:rsidR="00EF645F" w:rsidRPr="00C46B1B" w:rsidRDefault="00EF645F" w:rsidP="00EF645F">
            <w:pPr>
              <w:rPr>
                <w:rFonts w:ascii="ＭＳ ゴシック" w:eastAsia="ＭＳ ゴシック" w:hAnsi="ＭＳ ゴシック" w:cs="ＭＳ ゴシック"/>
                <w:sz w:val="21"/>
                <w:szCs w:val="21"/>
              </w:rPr>
            </w:pPr>
          </w:p>
          <w:p w14:paraId="597E2A6F" w14:textId="77777777" w:rsidR="00EF645F" w:rsidRPr="00C46B1B" w:rsidRDefault="00EF645F" w:rsidP="00EF645F">
            <w:pPr>
              <w:rPr>
                <w:rFonts w:ascii="ＭＳ ゴシック" w:eastAsia="ＭＳ ゴシック" w:hAnsi="ＭＳ ゴシック" w:cs="ＭＳ ゴシック"/>
                <w:sz w:val="21"/>
                <w:szCs w:val="21"/>
              </w:rPr>
            </w:pPr>
          </w:p>
          <w:p w14:paraId="582ECBB9" w14:textId="77777777" w:rsidR="00EF645F" w:rsidRDefault="00EF645F" w:rsidP="00EF645F">
            <w:pPr>
              <w:rPr>
                <w:rFonts w:ascii="ＭＳ ゴシック" w:eastAsia="ＭＳ ゴシック" w:hAnsi="ＭＳ ゴシック" w:cs="ＭＳ ゴシック"/>
                <w:sz w:val="21"/>
                <w:szCs w:val="21"/>
              </w:rPr>
            </w:pPr>
          </w:p>
          <w:p w14:paraId="164A6B86" w14:textId="77777777" w:rsidR="00924D68" w:rsidRDefault="00924D68" w:rsidP="00EF645F">
            <w:pPr>
              <w:rPr>
                <w:rFonts w:ascii="ＭＳ ゴシック" w:eastAsia="ＭＳ ゴシック" w:hAnsi="ＭＳ ゴシック" w:cs="ＭＳ ゴシック"/>
                <w:sz w:val="21"/>
                <w:szCs w:val="21"/>
              </w:rPr>
            </w:pPr>
          </w:p>
          <w:p w14:paraId="400BBC10" w14:textId="77777777" w:rsidR="00EF645F" w:rsidRPr="00C46B1B" w:rsidRDefault="00EF645F" w:rsidP="00EF645F">
            <w:pPr>
              <w:rPr>
                <w:rFonts w:ascii="ＭＳ ゴシック" w:eastAsia="ＭＳ ゴシック" w:hAnsi="ＭＳ ゴシック" w:cs="ＭＳ ゴシック"/>
                <w:sz w:val="21"/>
                <w:szCs w:val="21"/>
              </w:rPr>
            </w:pPr>
          </w:p>
          <w:p w14:paraId="1D3A7720" w14:textId="77777777" w:rsidR="000310F7" w:rsidRDefault="000310F7" w:rsidP="00EF645F">
            <w:pPr>
              <w:rPr>
                <w:rFonts w:ascii="ＭＳ ゴシック" w:eastAsia="ＭＳ ゴシック" w:hAnsi="ＭＳ ゴシック" w:cs="ＭＳ ゴシック"/>
                <w:sz w:val="21"/>
                <w:szCs w:val="21"/>
              </w:rPr>
            </w:pPr>
          </w:p>
          <w:p w14:paraId="66F8BAC6" w14:textId="77777777" w:rsidR="00146FCA" w:rsidRDefault="00146FCA" w:rsidP="00EF645F">
            <w:pPr>
              <w:rPr>
                <w:rFonts w:ascii="ＭＳ ゴシック" w:eastAsia="ＭＳ ゴシック" w:hAnsi="ＭＳ ゴシック" w:cs="ＭＳ ゴシック"/>
                <w:sz w:val="21"/>
                <w:szCs w:val="21"/>
              </w:rPr>
            </w:pPr>
          </w:p>
          <w:p w14:paraId="6F2227F3" w14:textId="77777777" w:rsidR="00EF645F" w:rsidRPr="00C46B1B" w:rsidRDefault="00EF645F" w:rsidP="00EF645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28101C">
              <w:rPr>
                <w:rFonts w:ascii="ＭＳ ゴシック" w:eastAsia="ＭＳ ゴシック" w:hAnsi="ＭＳ ゴシック" w:cs="ＭＳ ゴシック" w:hint="eastAsia"/>
                <w:sz w:val="21"/>
                <w:szCs w:val="21"/>
                <w:u w:val="single"/>
              </w:rPr>
              <w:t>附則</w:t>
            </w:r>
            <w:r w:rsidRPr="00C46B1B">
              <w:rPr>
                <w:rFonts w:ascii="ＭＳ ゴシック" w:eastAsia="ＭＳ ゴシック" w:hAnsi="ＭＳ ゴシック" w:cs="ＭＳ ゴシック" w:hint="eastAsia"/>
                <w:sz w:val="21"/>
                <w:szCs w:val="21"/>
              </w:rPr>
              <w:t>＞</w:t>
            </w:r>
          </w:p>
          <w:p w14:paraId="0C63964F"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注１：設立当初の記載内容は、成立後において変更しない。</w:t>
            </w:r>
          </w:p>
          <w:p w14:paraId="638A0015" w14:textId="77777777" w:rsidR="00EF645F" w:rsidRPr="00C46B1B" w:rsidRDefault="00EF645F" w:rsidP="006B6352">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注２：第２項…必要的記載事項（法11②）</w:t>
            </w:r>
          </w:p>
          <w:p w14:paraId="403205FD" w14:textId="77777777" w:rsidR="00EF645F" w:rsidRPr="00C46B1B" w:rsidRDefault="00EF645F" w:rsidP="006B6352">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役員名簿の記載内容と一致させる。</w:t>
            </w:r>
          </w:p>
          <w:p w14:paraId="5A1C8503" w14:textId="77777777" w:rsidR="00EF645F" w:rsidRPr="00C46B1B" w:rsidRDefault="00EF645F" w:rsidP="00EF645F">
            <w:pPr>
              <w:rPr>
                <w:rFonts w:ascii="ＭＳ ゴシック" w:eastAsia="ＭＳ ゴシック" w:hAnsi="ＭＳ ゴシック" w:cs="ＭＳ ゴシック"/>
                <w:sz w:val="21"/>
                <w:szCs w:val="21"/>
              </w:rPr>
            </w:pPr>
          </w:p>
          <w:p w14:paraId="1327B695" w14:textId="77777777" w:rsidR="00EF645F" w:rsidRPr="00C46B1B" w:rsidRDefault="00EF645F" w:rsidP="00EF645F">
            <w:pPr>
              <w:rPr>
                <w:rFonts w:ascii="ＭＳ ゴシック" w:eastAsia="ＭＳ ゴシック" w:hAnsi="ＭＳ ゴシック" w:cs="ＭＳ ゴシック"/>
                <w:sz w:val="21"/>
                <w:szCs w:val="21"/>
              </w:rPr>
            </w:pPr>
          </w:p>
          <w:p w14:paraId="75943A95" w14:textId="77777777" w:rsidR="00EF645F" w:rsidRPr="00C46B1B" w:rsidRDefault="00EF645F" w:rsidP="00EF645F">
            <w:pPr>
              <w:rPr>
                <w:rFonts w:ascii="ＭＳ ゴシック" w:eastAsia="ＭＳ ゴシック" w:hAnsi="ＭＳ ゴシック" w:cs="ＭＳ ゴシック"/>
                <w:sz w:val="21"/>
                <w:szCs w:val="21"/>
              </w:rPr>
            </w:pPr>
          </w:p>
          <w:p w14:paraId="529858C5" w14:textId="77777777" w:rsidR="00EF645F" w:rsidRPr="00C46B1B" w:rsidRDefault="00EF645F" w:rsidP="00EF645F">
            <w:pPr>
              <w:rPr>
                <w:rFonts w:ascii="ＭＳ ゴシック" w:eastAsia="ＭＳ ゴシック" w:hAnsi="ＭＳ ゴシック" w:cs="ＭＳ ゴシック"/>
                <w:sz w:val="21"/>
                <w:szCs w:val="21"/>
              </w:rPr>
            </w:pPr>
          </w:p>
          <w:p w14:paraId="3992541C"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p>
          <w:p w14:paraId="3DB18825"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p>
          <w:p w14:paraId="5EC0C257"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p>
          <w:p w14:paraId="23EC67B6"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注３：第３項…至年月日は、成立の日から２年を超えてはならない。</w:t>
            </w:r>
          </w:p>
          <w:p w14:paraId="3F537E5E" w14:textId="77777777" w:rsidR="00EF645F" w:rsidRPr="00C46B1B" w:rsidRDefault="00EF645F" w:rsidP="00EF645F">
            <w:pPr>
              <w:ind w:leftChars="86" w:left="206"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総会の開催時期を考慮に入れ、役員任期の末日を事業年度の末日の２～３ヶ月後にずらしておくと、法人運営に支障をきたすおそれが少ない（第15条注２参照）。</w:t>
            </w:r>
          </w:p>
          <w:p w14:paraId="0123C068" w14:textId="77777777" w:rsidR="00EF645F" w:rsidRPr="00C46B1B" w:rsidRDefault="00EF645F" w:rsidP="00EF645F">
            <w:pPr>
              <w:rPr>
                <w:rFonts w:ascii="ＭＳ ゴシック" w:eastAsia="ＭＳ ゴシック" w:hAnsi="ＭＳ ゴシック" w:cs="ＭＳ ゴシック"/>
                <w:sz w:val="21"/>
                <w:szCs w:val="21"/>
              </w:rPr>
            </w:pPr>
          </w:p>
          <w:p w14:paraId="53990A9B" w14:textId="77777777" w:rsidR="00EF645F" w:rsidRPr="00C46B1B" w:rsidRDefault="00EF645F" w:rsidP="00EF645F">
            <w:pPr>
              <w:rPr>
                <w:rFonts w:ascii="ＭＳ ゴシック" w:eastAsia="ＭＳ ゴシック" w:hAnsi="ＭＳ ゴシック" w:cs="ＭＳ ゴシック"/>
                <w:sz w:val="21"/>
                <w:szCs w:val="21"/>
              </w:rPr>
            </w:pPr>
          </w:p>
          <w:p w14:paraId="3138B853" w14:textId="77777777" w:rsidR="00EF645F" w:rsidRPr="00C46B1B" w:rsidRDefault="00EF645F" w:rsidP="00EF645F">
            <w:pPr>
              <w:rPr>
                <w:rFonts w:ascii="ＭＳ ゴシック" w:eastAsia="ＭＳ ゴシック" w:hAnsi="ＭＳ ゴシック" w:cs="ＭＳ ゴシック"/>
                <w:sz w:val="21"/>
                <w:szCs w:val="21"/>
              </w:rPr>
            </w:pPr>
          </w:p>
          <w:p w14:paraId="68040930" w14:textId="77777777" w:rsidR="00EF645F" w:rsidRDefault="00EF645F" w:rsidP="00EF645F">
            <w:pPr>
              <w:rPr>
                <w:rFonts w:ascii="ＭＳ ゴシック" w:eastAsia="ＭＳ ゴシック" w:hAnsi="ＭＳ ゴシック" w:cs="ＭＳ ゴシック"/>
                <w:sz w:val="21"/>
                <w:szCs w:val="21"/>
              </w:rPr>
            </w:pPr>
          </w:p>
          <w:p w14:paraId="7DE169C0" w14:textId="77777777" w:rsidR="00924D68" w:rsidRDefault="00924D68" w:rsidP="00EF645F">
            <w:pPr>
              <w:rPr>
                <w:rFonts w:ascii="ＭＳ ゴシック" w:eastAsia="ＭＳ ゴシック" w:hAnsi="ＭＳ ゴシック" w:cs="ＭＳ ゴシック"/>
                <w:sz w:val="21"/>
                <w:szCs w:val="21"/>
              </w:rPr>
            </w:pPr>
          </w:p>
          <w:p w14:paraId="4BA2D97E" w14:textId="77777777" w:rsidR="00EF645F" w:rsidRPr="00C46B1B" w:rsidRDefault="00EF645F" w:rsidP="00EF645F">
            <w:pPr>
              <w:rPr>
                <w:rFonts w:ascii="ＭＳ ゴシック" w:eastAsia="ＭＳ ゴシック" w:hAnsi="ＭＳ ゴシック" w:cs="ＭＳ ゴシック"/>
                <w:sz w:val="21"/>
                <w:szCs w:val="21"/>
              </w:rPr>
            </w:pPr>
          </w:p>
          <w:p w14:paraId="417EA298" w14:textId="77777777" w:rsidR="00EF645F" w:rsidRPr="00C46B1B" w:rsidRDefault="00EF645F" w:rsidP="00EF645F">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注４</w:t>
            </w:r>
            <w:r>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rPr>
              <w:t>第６項…正会員以外の会員について定める場合は、正会員と区別して記載する。</w:t>
            </w:r>
          </w:p>
          <w:p w14:paraId="323089AC" w14:textId="77777777" w:rsidR="00EF645F" w:rsidRPr="00C46B1B" w:rsidRDefault="00EF645F" w:rsidP="00EF645F">
            <w:pPr>
              <w:rPr>
                <w:sz w:val="21"/>
                <w:szCs w:val="21"/>
              </w:rPr>
            </w:pPr>
          </w:p>
        </w:tc>
      </w:tr>
    </w:tbl>
    <w:p w14:paraId="2392E755" w14:textId="5AEDE29E" w:rsidR="005B1EC9" w:rsidRPr="007C5E13" w:rsidRDefault="005B1EC9">
      <w:pPr>
        <w:spacing w:line="360" w:lineRule="auto"/>
        <w:rPr>
          <w:rFonts w:ascii="ＭＳ 明朝" w:hAnsi="ＭＳ 明朝"/>
          <w:sz w:val="21"/>
          <w:szCs w:val="21"/>
        </w:rPr>
      </w:pPr>
    </w:p>
    <w:sectPr w:rsidR="005B1EC9" w:rsidRPr="007C5E13" w:rsidSect="00387394">
      <w:pgSz w:w="11906" w:h="16838" w:code="9"/>
      <w:pgMar w:top="567" w:right="1191" w:bottom="851" w:left="1191" w:header="851" w:footer="284" w:gutter="0"/>
      <w:pgNumType w:start="45"/>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0987" w14:textId="77777777" w:rsidR="00735AC9" w:rsidRDefault="00735AC9">
      <w:r>
        <w:separator/>
      </w:r>
    </w:p>
  </w:endnote>
  <w:endnote w:type="continuationSeparator" w:id="0">
    <w:p w14:paraId="25BC7CF6" w14:textId="77777777" w:rsidR="00735AC9" w:rsidRDefault="0073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M明朝体">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DD344" w14:textId="77777777" w:rsidR="00735AC9" w:rsidRDefault="00735AC9">
      <w:r>
        <w:separator/>
      </w:r>
    </w:p>
  </w:footnote>
  <w:footnote w:type="continuationSeparator" w:id="0">
    <w:p w14:paraId="3CCB3027" w14:textId="77777777" w:rsidR="00735AC9" w:rsidRDefault="00735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64AA0"/>
    <w:multiLevelType w:val="hybridMultilevel"/>
    <w:tmpl w:val="88747064"/>
    <w:lvl w:ilvl="0" w:tplc="A208A9F4">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24417E"/>
    <w:multiLevelType w:val="hybridMultilevel"/>
    <w:tmpl w:val="399C94D8"/>
    <w:lvl w:ilvl="0" w:tplc="4B60FF0C">
      <w:start w:val="1"/>
      <w:numFmt w:val="decimalFullWidth"/>
      <w:lvlText w:val="第%1章"/>
      <w:lvlJc w:val="left"/>
      <w:pPr>
        <w:ind w:left="1292" w:hanging="87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97"/>
    <w:rsid w:val="0000607F"/>
    <w:rsid w:val="00007B38"/>
    <w:rsid w:val="00016913"/>
    <w:rsid w:val="00017096"/>
    <w:rsid w:val="00020E11"/>
    <w:rsid w:val="00025E81"/>
    <w:rsid w:val="00030B85"/>
    <w:rsid w:val="000310F7"/>
    <w:rsid w:val="00033701"/>
    <w:rsid w:val="0003392D"/>
    <w:rsid w:val="000367B3"/>
    <w:rsid w:val="00037538"/>
    <w:rsid w:val="0004156F"/>
    <w:rsid w:val="0004310A"/>
    <w:rsid w:val="000443EC"/>
    <w:rsid w:val="0004520F"/>
    <w:rsid w:val="00045FA5"/>
    <w:rsid w:val="0005392D"/>
    <w:rsid w:val="00064DED"/>
    <w:rsid w:val="000717F6"/>
    <w:rsid w:val="00076C71"/>
    <w:rsid w:val="0008278A"/>
    <w:rsid w:val="000846AC"/>
    <w:rsid w:val="00086E77"/>
    <w:rsid w:val="000971D8"/>
    <w:rsid w:val="00097ACA"/>
    <w:rsid w:val="000A4D5E"/>
    <w:rsid w:val="000A5746"/>
    <w:rsid w:val="000B08AF"/>
    <w:rsid w:val="000C5F2D"/>
    <w:rsid w:val="000D64E4"/>
    <w:rsid w:val="000D7839"/>
    <w:rsid w:val="000E7365"/>
    <w:rsid w:val="000F1B4F"/>
    <w:rsid w:val="0010187C"/>
    <w:rsid w:val="00105185"/>
    <w:rsid w:val="001065E2"/>
    <w:rsid w:val="00115D97"/>
    <w:rsid w:val="001301F0"/>
    <w:rsid w:val="00130B94"/>
    <w:rsid w:val="001321D2"/>
    <w:rsid w:val="00146FCA"/>
    <w:rsid w:val="00156BEE"/>
    <w:rsid w:val="0016025A"/>
    <w:rsid w:val="00160D49"/>
    <w:rsid w:val="00161980"/>
    <w:rsid w:val="00164C97"/>
    <w:rsid w:val="00164E7A"/>
    <w:rsid w:val="00183741"/>
    <w:rsid w:val="001851A4"/>
    <w:rsid w:val="001861A2"/>
    <w:rsid w:val="00190674"/>
    <w:rsid w:val="00191936"/>
    <w:rsid w:val="00193241"/>
    <w:rsid w:val="001A0DBA"/>
    <w:rsid w:val="001A2403"/>
    <w:rsid w:val="001A4C83"/>
    <w:rsid w:val="001B6911"/>
    <w:rsid w:val="001B7149"/>
    <w:rsid w:val="001C1495"/>
    <w:rsid w:val="001C30D9"/>
    <w:rsid w:val="001D1CAD"/>
    <w:rsid w:val="001D27DA"/>
    <w:rsid w:val="001D3365"/>
    <w:rsid w:val="001E4FC3"/>
    <w:rsid w:val="001E54F3"/>
    <w:rsid w:val="001F0623"/>
    <w:rsid w:val="001F2824"/>
    <w:rsid w:val="001F48EE"/>
    <w:rsid w:val="00200448"/>
    <w:rsid w:val="002103DE"/>
    <w:rsid w:val="00213FBB"/>
    <w:rsid w:val="002209C4"/>
    <w:rsid w:val="0022106E"/>
    <w:rsid w:val="00222512"/>
    <w:rsid w:val="00237EDE"/>
    <w:rsid w:val="00246502"/>
    <w:rsid w:val="00256DA7"/>
    <w:rsid w:val="0025747D"/>
    <w:rsid w:val="00281BFC"/>
    <w:rsid w:val="00282C6C"/>
    <w:rsid w:val="002859F6"/>
    <w:rsid w:val="00286285"/>
    <w:rsid w:val="002911BF"/>
    <w:rsid w:val="002927D5"/>
    <w:rsid w:val="002929F2"/>
    <w:rsid w:val="002A58CB"/>
    <w:rsid w:val="002B4835"/>
    <w:rsid w:val="002B7641"/>
    <w:rsid w:val="002C2A72"/>
    <w:rsid w:val="002D2DF7"/>
    <w:rsid w:val="002D3468"/>
    <w:rsid w:val="002D47DD"/>
    <w:rsid w:val="002E1BB3"/>
    <w:rsid w:val="002F276E"/>
    <w:rsid w:val="002F3AC8"/>
    <w:rsid w:val="002F66E4"/>
    <w:rsid w:val="002F774D"/>
    <w:rsid w:val="002F7F6E"/>
    <w:rsid w:val="003003DC"/>
    <w:rsid w:val="003048F7"/>
    <w:rsid w:val="003060BE"/>
    <w:rsid w:val="003151F5"/>
    <w:rsid w:val="00323B76"/>
    <w:rsid w:val="003249AF"/>
    <w:rsid w:val="0032704A"/>
    <w:rsid w:val="003347C1"/>
    <w:rsid w:val="0034373E"/>
    <w:rsid w:val="00345750"/>
    <w:rsid w:val="00354722"/>
    <w:rsid w:val="0036223D"/>
    <w:rsid w:val="0036316D"/>
    <w:rsid w:val="00366B0F"/>
    <w:rsid w:val="00367AE8"/>
    <w:rsid w:val="00371AB4"/>
    <w:rsid w:val="00375D49"/>
    <w:rsid w:val="003854D6"/>
    <w:rsid w:val="00387394"/>
    <w:rsid w:val="0038764F"/>
    <w:rsid w:val="003902C6"/>
    <w:rsid w:val="00393359"/>
    <w:rsid w:val="00394136"/>
    <w:rsid w:val="0039757B"/>
    <w:rsid w:val="003A58F9"/>
    <w:rsid w:val="003B2D13"/>
    <w:rsid w:val="003B4C03"/>
    <w:rsid w:val="003C50C3"/>
    <w:rsid w:val="003D2DDC"/>
    <w:rsid w:val="003D3A3E"/>
    <w:rsid w:val="003D509F"/>
    <w:rsid w:val="003D5D1C"/>
    <w:rsid w:val="003D5F7B"/>
    <w:rsid w:val="003E213F"/>
    <w:rsid w:val="003F7684"/>
    <w:rsid w:val="00401C63"/>
    <w:rsid w:val="00402BA1"/>
    <w:rsid w:val="004031BF"/>
    <w:rsid w:val="00403A97"/>
    <w:rsid w:val="0041664E"/>
    <w:rsid w:val="00431850"/>
    <w:rsid w:val="00437B3A"/>
    <w:rsid w:val="004441D2"/>
    <w:rsid w:val="004505F3"/>
    <w:rsid w:val="0045079E"/>
    <w:rsid w:val="0045247E"/>
    <w:rsid w:val="00453665"/>
    <w:rsid w:val="00456011"/>
    <w:rsid w:val="00464424"/>
    <w:rsid w:val="00470C0A"/>
    <w:rsid w:val="00472C03"/>
    <w:rsid w:val="00476F81"/>
    <w:rsid w:val="004820D8"/>
    <w:rsid w:val="004827EC"/>
    <w:rsid w:val="00487D8D"/>
    <w:rsid w:val="004969CE"/>
    <w:rsid w:val="004979A0"/>
    <w:rsid w:val="004A2616"/>
    <w:rsid w:val="004A39DD"/>
    <w:rsid w:val="004A5782"/>
    <w:rsid w:val="004A5B3C"/>
    <w:rsid w:val="004A6036"/>
    <w:rsid w:val="004B00F2"/>
    <w:rsid w:val="004C3B40"/>
    <w:rsid w:val="004C6BC8"/>
    <w:rsid w:val="004D06A8"/>
    <w:rsid w:val="004E149D"/>
    <w:rsid w:val="004E6B43"/>
    <w:rsid w:val="004E7C14"/>
    <w:rsid w:val="004F077A"/>
    <w:rsid w:val="004F2BBA"/>
    <w:rsid w:val="004F3E67"/>
    <w:rsid w:val="005067C7"/>
    <w:rsid w:val="00507253"/>
    <w:rsid w:val="00507B67"/>
    <w:rsid w:val="00515315"/>
    <w:rsid w:val="00535FAA"/>
    <w:rsid w:val="0053635C"/>
    <w:rsid w:val="00543142"/>
    <w:rsid w:val="005447CC"/>
    <w:rsid w:val="005470E6"/>
    <w:rsid w:val="00547863"/>
    <w:rsid w:val="00547E2B"/>
    <w:rsid w:val="0055082F"/>
    <w:rsid w:val="0055360D"/>
    <w:rsid w:val="005546A3"/>
    <w:rsid w:val="005665FB"/>
    <w:rsid w:val="00566C0D"/>
    <w:rsid w:val="00567172"/>
    <w:rsid w:val="00585124"/>
    <w:rsid w:val="00585255"/>
    <w:rsid w:val="00586596"/>
    <w:rsid w:val="0058723D"/>
    <w:rsid w:val="00592FB3"/>
    <w:rsid w:val="005940F4"/>
    <w:rsid w:val="00594216"/>
    <w:rsid w:val="005947C3"/>
    <w:rsid w:val="0059592D"/>
    <w:rsid w:val="005A432A"/>
    <w:rsid w:val="005A556F"/>
    <w:rsid w:val="005A5AD6"/>
    <w:rsid w:val="005B16C6"/>
    <w:rsid w:val="005B1EC9"/>
    <w:rsid w:val="005B6AEA"/>
    <w:rsid w:val="005C4077"/>
    <w:rsid w:val="005C5FA4"/>
    <w:rsid w:val="005D32F9"/>
    <w:rsid w:val="005E07B1"/>
    <w:rsid w:val="005E35A0"/>
    <w:rsid w:val="005E3BE0"/>
    <w:rsid w:val="005E5A59"/>
    <w:rsid w:val="005F5D6A"/>
    <w:rsid w:val="00601743"/>
    <w:rsid w:val="006031D0"/>
    <w:rsid w:val="006035A9"/>
    <w:rsid w:val="00603981"/>
    <w:rsid w:val="00605EB5"/>
    <w:rsid w:val="00606C2D"/>
    <w:rsid w:val="00607255"/>
    <w:rsid w:val="00613BB0"/>
    <w:rsid w:val="00617495"/>
    <w:rsid w:val="00621F51"/>
    <w:rsid w:val="006317F5"/>
    <w:rsid w:val="006345B6"/>
    <w:rsid w:val="00635692"/>
    <w:rsid w:val="006366F5"/>
    <w:rsid w:val="00637B0D"/>
    <w:rsid w:val="006460B8"/>
    <w:rsid w:val="00654E8B"/>
    <w:rsid w:val="00665FF4"/>
    <w:rsid w:val="00667170"/>
    <w:rsid w:val="00667427"/>
    <w:rsid w:val="0067634F"/>
    <w:rsid w:val="00684F6A"/>
    <w:rsid w:val="00687C0E"/>
    <w:rsid w:val="00696A9F"/>
    <w:rsid w:val="006976ED"/>
    <w:rsid w:val="006A0F72"/>
    <w:rsid w:val="006A51FB"/>
    <w:rsid w:val="006B3130"/>
    <w:rsid w:val="006B46BA"/>
    <w:rsid w:val="006B6352"/>
    <w:rsid w:val="006C3492"/>
    <w:rsid w:val="006C4CC4"/>
    <w:rsid w:val="006C77A4"/>
    <w:rsid w:val="006C7A96"/>
    <w:rsid w:val="006D0722"/>
    <w:rsid w:val="006D23C7"/>
    <w:rsid w:val="006E67C8"/>
    <w:rsid w:val="006F0BD1"/>
    <w:rsid w:val="006F275A"/>
    <w:rsid w:val="006F3BCA"/>
    <w:rsid w:val="006F7244"/>
    <w:rsid w:val="006F7CF6"/>
    <w:rsid w:val="0071098A"/>
    <w:rsid w:val="00713B11"/>
    <w:rsid w:val="0072319C"/>
    <w:rsid w:val="0072414F"/>
    <w:rsid w:val="007260AC"/>
    <w:rsid w:val="00726460"/>
    <w:rsid w:val="007327F4"/>
    <w:rsid w:val="007334BF"/>
    <w:rsid w:val="00734797"/>
    <w:rsid w:val="00735AC9"/>
    <w:rsid w:val="00741952"/>
    <w:rsid w:val="0074263B"/>
    <w:rsid w:val="00743384"/>
    <w:rsid w:val="0075286F"/>
    <w:rsid w:val="007619AD"/>
    <w:rsid w:val="00771197"/>
    <w:rsid w:val="00775F73"/>
    <w:rsid w:val="00781C5F"/>
    <w:rsid w:val="00783C1F"/>
    <w:rsid w:val="007A0F48"/>
    <w:rsid w:val="007A17D5"/>
    <w:rsid w:val="007A2097"/>
    <w:rsid w:val="007B2745"/>
    <w:rsid w:val="007B7FB9"/>
    <w:rsid w:val="007C21B6"/>
    <w:rsid w:val="007C5E13"/>
    <w:rsid w:val="007D0391"/>
    <w:rsid w:val="007D312F"/>
    <w:rsid w:val="007D4BF7"/>
    <w:rsid w:val="007D65BA"/>
    <w:rsid w:val="007E17DB"/>
    <w:rsid w:val="007E35CD"/>
    <w:rsid w:val="007F40BD"/>
    <w:rsid w:val="007F4B61"/>
    <w:rsid w:val="008013BD"/>
    <w:rsid w:val="00802948"/>
    <w:rsid w:val="00804C63"/>
    <w:rsid w:val="00812E12"/>
    <w:rsid w:val="00813437"/>
    <w:rsid w:val="008141C4"/>
    <w:rsid w:val="0081420F"/>
    <w:rsid w:val="00815F5F"/>
    <w:rsid w:val="008228C6"/>
    <w:rsid w:val="00824B61"/>
    <w:rsid w:val="00826266"/>
    <w:rsid w:val="0083493B"/>
    <w:rsid w:val="00835723"/>
    <w:rsid w:val="00836995"/>
    <w:rsid w:val="008456E0"/>
    <w:rsid w:val="00845C21"/>
    <w:rsid w:val="00852F67"/>
    <w:rsid w:val="00856D1E"/>
    <w:rsid w:val="008572E3"/>
    <w:rsid w:val="0086223C"/>
    <w:rsid w:val="00865164"/>
    <w:rsid w:val="00873452"/>
    <w:rsid w:val="00880F84"/>
    <w:rsid w:val="008819D5"/>
    <w:rsid w:val="00882F93"/>
    <w:rsid w:val="008832AB"/>
    <w:rsid w:val="00890BBD"/>
    <w:rsid w:val="00894EC8"/>
    <w:rsid w:val="008955D5"/>
    <w:rsid w:val="008A73E8"/>
    <w:rsid w:val="008B0256"/>
    <w:rsid w:val="008B0D2E"/>
    <w:rsid w:val="008B10D2"/>
    <w:rsid w:val="008B7760"/>
    <w:rsid w:val="008B77CB"/>
    <w:rsid w:val="008B7CD9"/>
    <w:rsid w:val="008C2A02"/>
    <w:rsid w:val="008C2AEA"/>
    <w:rsid w:val="008C47EB"/>
    <w:rsid w:val="008D149D"/>
    <w:rsid w:val="008D2D97"/>
    <w:rsid w:val="008D422C"/>
    <w:rsid w:val="008D4E1E"/>
    <w:rsid w:val="008D707A"/>
    <w:rsid w:val="008E28C1"/>
    <w:rsid w:val="008F45AC"/>
    <w:rsid w:val="008F5D23"/>
    <w:rsid w:val="00907545"/>
    <w:rsid w:val="009077A0"/>
    <w:rsid w:val="009141F7"/>
    <w:rsid w:val="00915B6A"/>
    <w:rsid w:val="0092106D"/>
    <w:rsid w:val="00924D68"/>
    <w:rsid w:val="00926501"/>
    <w:rsid w:val="009271DF"/>
    <w:rsid w:val="00927238"/>
    <w:rsid w:val="00927991"/>
    <w:rsid w:val="009368DC"/>
    <w:rsid w:val="009440F0"/>
    <w:rsid w:val="0094603E"/>
    <w:rsid w:val="00947980"/>
    <w:rsid w:val="0095064D"/>
    <w:rsid w:val="00966012"/>
    <w:rsid w:val="009755C2"/>
    <w:rsid w:val="00975FDE"/>
    <w:rsid w:val="00977E45"/>
    <w:rsid w:val="00980342"/>
    <w:rsid w:val="00985C99"/>
    <w:rsid w:val="009868CF"/>
    <w:rsid w:val="00990AC2"/>
    <w:rsid w:val="009914DA"/>
    <w:rsid w:val="00991F29"/>
    <w:rsid w:val="0099639C"/>
    <w:rsid w:val="009A0B7B"/>
    <w:rsid w:val="009A7CF6"/>
    <w:rsid w:val="009C2C1D"/>
    <w:rsid w:val="009C4971"/>
    <w:rsid w:val="009C4F47"/>
    <w:rsid w:val="009C62E5"/>
    <w:rsid w:val="009E6709"/>
    <w:rsid w:val="009E7CB6"/>
    <w:rsid w:val="009F0064"/>
    <w:rsid w:val="009F1C5F"/>
    <w:rsid w:val="009F2ACC"/>
    <w:rsid w:val="009F2C46"/>
    <w:rsid w:val="00A0297C"/>
    <w:rsid w:val="00A0616A"/>
    <w:rsid w:val="00A06413"/>
    <w:rsid w:val="00A07873"/>
    <w:rsid w:val="00A1029A"/>
    <w:rsid w:val="00A11AF8"/>
    <w:rsid w:val="00A12728"/>
    <w:rsid w:val="00A1476A"/>
    <w:rsid w:val="00A2062C"/>
    <w:rsid w:val="00A23A81"/>
    <w:rsid w:val="00A33E81"/>
    <w:rsid w:val="00A33F36"/>
    <w:rsid w:val="00A449B8"/>
    <w:rsid w:val="00A51E3A"/>
    <w:rsid w:val="00A52BDA"/>
    <w:rsid w:val="00A679AD"/>
    <w:rsid w:val="00A700D0"/>
    <w:rsid w:val="00A72CE6"/>
    <w:rsid w:val="00A743C1"/>
    <w:rsid w:val="00A84044"/>
    <w:rsid w:val="00A913F3"/>
    <w:rsid w:val="00AA22D6"/>
    <w:rsid w:val="00AB27AD"/>
    <w:rsid w:val="00AB2811"/>
    <w:rsid w:val="00AB4A33"/>
    <w:rsid w:val="00AC0AB7"/>
    <w:rsid w:val="00AC6960"/>
    <w:rsid w:val="00AC78AB"/>
    <w:rsid w:val="00AC7F22"/>
    <w:rsid w:val="00AD1FB0"/>
    <w:rsid w:val="00AD2351"/>
    <w:rsid w:val="00AD2940"/>
    <w:rsid w:val="00AE130B"/>
    <w:rsid w:val="00AF49A8"/>
    <w:rsid w:val="00AF5395"/>
    <w:rsid w:val="00B029D3"/>
    <w:rsid w:val="00B0417B"/>
    <w:rsid w:val="00B0794A"/>
    <w:rsid w:val="00B114A1"/>
    <w:rsid w:val="00B12F81"/>
    <w:rsid w:val="00B212E1"/>
    <w:rsid w:val="00B31807"/>
    <w:rsid w:val="00B36B78"/>
    <w:rsid w:val="00B40031"/>
    <w:rsid w:val="00B41019"/>
    <w:rsid w:val="00B42E22"/>
    <w:rsid w:val="00B46F5B"/>
    <w:rsid w:val="00B50E13"/>
    <w:rsid w:val="00B53FBC"/>
    <w:rsid w:val="00B54248"/>
    <w:rsid w:val="00B70E54"/>
    <w:rsid w:val="00B7143B"/>
    <w:rsid w:val="00B84B73"/>
    <w:rsid w:val="00B84F0F"/>
    <w:rsid w:val="00B85BC9"/>
    <w:rsid w:val="00B87D03"/>
    <w:rsid w:val="00B96BF1"/>
    <w:rsid w:val="00B96DE2"/>
    <w:rsid w:val="00BA7C0E"/>
    <w:rsid w:val="00BA7EE8"/>
    <w:rsid w:val="00BB316A"/>
    <w:rsid w:val="00BB7B60"/>
    <w:rsid w:val="00BC231A"/>
    <w:rsid w:val="00BC4C99"/>
    <w:rsid w:val="00BD11BD"/>
    <w:rsid w:val="00BE09BB"/>
    <w:rsid w:val="00BE46A8"/>
    <w:rsid w:val="00BF46FB"/>
    <w:rsid w:val="00BF4AFB"/>
    <w:rsid w:val="00BF6AC6"/>
    <w:rsid w:val="00C01B1F"/>
    <w:rsid w:val="00C01DCD"/>
    <w:rsid w:val="00C03EBF"/>
    <w:rsid w:val="00C13691"/>
    <w:rsid w:val="00C212E1"/>
    <w:rsid w:val="00C23120"/>
    <w:rsid w:val="00C26B1D"/>
    <w:rsid w:val="00C33577"/>
    <w:rsid w:val="00C46E7B"/>
    <w:rsid w:val="00C500C8"/>
    <w:rsid w:val="00C541D8"/>
    <w:rsid w:val="00C56307"/>
    <w:rsid w:val="00C66614"/>
    <w:rsid w:val="00C66930"/>
    <w:rsid w:val="00C81C3A"/>
    <w:rsid w:val="00C83B36"/>
    <w:rsid w:val="00C8598F"/>
    <w:rsid w:val="00C86591"/>
    <w:rsid w:val="00C869AB"/>
    <w:rsid w:val="00C87C4E"/>
    <w:rsid w:val="00C91409"/>
    <w:rsid w:val="00C973E3"/>
    <w:rsid w:val="00CA09AC"/>
    <w:rsid w:val="00CA1990"/>
    <w:rsid w:val="00CA421F"/>
    <w:rsid w:val="00CA4BD9"/>
    <w:rsid w:val="00CA6425"/>
    <w:rsid w:val="00CB0355"/>
    <w:rsid w:val="00CB4A55"/>
    <w:rsid w:val="00CB4FD8"/>
    <w:rsid w:val="00CB74AF"/>
    <w:rsid w:val="00CD35FD"/>
    <w:rsid w:val="00CE05E0"/>
    <w:rsid w:val="00CE2937"/>
    <w:rsid w:val="00CE3FBB"/>
    <w:rsid w:val="00CF4658"/>
    <w:rsid w:val="00D04A71"/>
    <w:rsid w:val="00D06A78"/>
    <w:rsid w:val="00D118A5"/>
    <w:rsid w:val="00D14F65"/>
    <w:rsid w:val="00D177EB"/>
    <w:rsid w:val="00D260CC"/>
    <w:rsid w:val="00D31C73"/>
    <w:rsid w:val="00D3245C"/>
    <w:rsid w:val="00D344AB"/>
    <w:rsid w:val="00D365AB"/>
    <w:rsid w:val="00D373C2"/>
    <w:rsid w:val="00D5283E"/>
    <w:rsid w:val="00D614BF"/>
    <w:rsid w:val="00D61B63"/>
    <w:rsid w:val="00D73E0B"/>
    <w:rsid w:val="00D75C24"/>
    <w:rsid w:val="00D76B58"/>
    <w:rsid w:val="00D779F9"/>
    <w:rsid w:val="00D81A87"/>
    <w:rsid w:val="00D962D2"/>
    <w:rsid w:val="00DA0A7B"/>
    <w:rsid w:val="00DA28C0"/>
    <w:rsid w:val="00DA3AB2"/>
    <w:rsid w:val="00DB0D43"/>
    <w:rsid w:val="00DB5765"/>
    <w:rsid w:val="00DB58F3"/>
    <w:rsid w:val="00DB7097"/>
    <w:rsid w:val="00DB7F4A"/>
    <w:rsid w:val="00DD08AF"/>
    <w:rsid w:val="00DD0E88"/>
    <w:rsid w:val="00DE0A8F"/>
    <w:rsid w:val="00DE15CC"/>
    <w:rsid w:val="00DE2638"/>
    <w:rsid w:val="00DF352F"/>
    <w:rsid w:val="00DF4975"/>
    <w:rsid w:val="00E01E78"/>
    <w:rsid w:val="00E02109"/>
    <w:rsid w:val="00E04424"/>
    <w:rsid w:val="00E04DD5"/>
    <w:rsid w:val="00E12E5E"/>
    <w:rsid w:val="00E13806"/>
    <w:rsid w:val="00E15631"/>
    <w:rsid w:val="00E259A8"/>
    <w:rsid w:val="00E32163"/>
    <w:rsid w:val="00E43811"/>
    <w:rsid w:val="00E47A38"/>
    <w:rsid w:val="00E47FE3"/>
    <w:rsid w:val="00E50C98"/>
    <w:rsid w:val="00E511A7"/>
    <w:rsid w:val="00E56B44"/>
    <w:rsid w:val="00E57708"/>
    <w:rsid w:val="00E6068B"/>
    <w:rsid w:val="00E629AD"/>
    <w:rsid w:val="00E65F9A"/>
    <w:rsid w:val="00E82665"/>
    <w:rsid w:val="00E9191A"/>
    <w:rsid w:val="00E92A86"/>
    <w:rsid w:val="00E96886"/>
    <w:rsid w:val="00E97F5D"/>
    <w:rsid w:val="00EA1F12"/>
    <w:rsid w:val="00EA793F"/>
    <w:rsid w:val="00EC1659"/>
    <w:rsid w:val="00EC5274"/>
    <w:rsid w:val="00EC5E46"/>
    <w:rsid w:val="00EC6D1B"/>
    <w:rsid w:val="00EF645F"/>
    <w:rsid w:val="00F00A84"/>
    <w:rsid w:val="00F05F07"/>
    <w:rsid w:val="00F07709"/>
    <w:rsid w:val="00F11752"/>
    <w:rsid w:val="00F20FC7"/>
    <w:rsid w:val="00F223FF"/>
    <w:rsid w:val="00F24840"/>
    <w:rsid w:val="00F33864"/>
    <w:rsid w:val="00F33DA7"/>
    <w:rsid w:val="00F34304"/>
    <w:rsid w:val="00F453CC"/>
    <w:rsid w:val="00F50538"/>
    <w:rsid w:val="00F52F7B"/>
    <w:rsid w:val="00F5739F"/>
    <w:rsid w:val="00F5745C"/>
    <w:rsid w:val="00F64958"/>
    <w:rsid w:val="00F76A4B"/>
    <w:rsid w:val="00F81051"/>
    <w:rsid w:val="00F835FA"/>
    <w:rsid w:val="00F95655"/>
    <w:rsid w:val="00F95E76"/>
    <w:rsid w:val="00F97346"/>
    <w:rsid w:val="00FA1861"/>
    <w:rsid w:val="00FA3C66"/>
    <w:rsid w:val="00FA577F"/>
    <w:rsid w:val="00FB2BA8"/>
    <w:rsid w:val="00FB2DBA"/>
    <w:rsid w:val="00FB33D0"/>
    <w:rsid w:val="00FB4089"/>
    <w:rsid w:val="00FC370A"/>
    <w:rsid w:val="00FC549D"/>
    <w:rsid w:val="00FC66C3"/>
    <w:rsid w:val="00FD1D63"/>
    <w:rsid w:val="00FE2A17"/>
    <w:rsid w:val="00FE74C9"/>
    <w:rsid w:val="00FF07DA"/>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A29C84F"/>
  <w15:docId w15:val="{1B43ADAA-339E-4193-9213-B3A4B509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locked="1"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A55"/>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B4A55"/>
    <w:pPr>
      <w:adjustRightInd w:val="0"/>
      <w:ind w:left="645" w:hanging="215"/>
      <w:textAlignment w:val="baseline"/>
    </w:pPr>
    <w:rPr>
      <w:spacing w:val="-10"/>
      <w:kern w:val="0"/>
    </w:rPr>
  </w:style>
  <w:style w:type="character" w:customStyle="1" w:styleId="a4">
    <w:name w:val="本文インデント (文字)"/>
    <w:link w:val="a3"/>
    <w:locked/>
    <w:rsid w:val="0038764F"/>
    <w:rPr>
      <w:rFonts w:cs="Times New Roman"/>
      <w:spacing w:val="-10"/>
      <w:sz w:val="24"/>
    </w:rPr>
  </w:style>
  <w:style w:type="paragraph" w:styleId="3">
    <w:name w:val="Body Text Indent 3"/>
    <w:basedOn w:val="a"/>
    <w:link w:val="30"/>
    <w:rsid w:val="00CB4A55"/>
    <w:pPr>
      <w:ind w:left="480"/>
    </w:pPr>
  </w:style>
  <w:style w:type="character" w:customStyle="1" w:styleId="30">
    <w:name w:val="本文インデント 3 (文字)"/>
    <w:link w:val="3"/>
    <w:uiPriority w:val="99"/>
    <w:semiHidden/>
    <w:locked/>
    <w:rsid w:val="00B42E22"/>
    <w:rPr>
      <w:rFonts w:cs="Times New Roman"/>
      <w:sz w:val="16"/>
      <w:szCs w:val="16"/>
    </w:rPr>
  </w:style>
  <w:style w:type="paragraph" w:styleId="2">
    <w:name w:val="Body Text Indent 2"/>
    <w:basedOn w:val="a"/>
    <w:link w:val="20"/>
    <w:rsid w:val="00CB4A55"/>
    <w:pPr>
      <w:ind w:left="420"/>
    </w:pPr>
    <w:rPr>
      <w:rFonts w:ascii="ＭＳ 明朝"/>
    </w:rPr>
  </w:style>
  <w:style w:type="character" w:customStyle="1" w:styleId="20">
    <w:name w:val="本文インデント 2 (文字)"/>
    <w:link w:val="2"/>
    <w:uiPriority w:val="99"/>
    <w:semiHidden/>
    <w:locked/>
    <w:rsid w:val="00B42E22"/>
    <w:rPr>
      <w:rFonts w:cs="Times New Roman"/>
      <w:sz w:val="20"/>
      <w:szCs w:val="20"/>
    </w:rPr>
  </w:style>
  <w:style w:type="paragraph" w:styleId="a5">
    <w:name w:val="Body Text"/>
    <w:basedOn w:val="a"/>
    <w:link w:val="a6"/>
    <w:rsid w:val="00CB4A55"/>
    <w:rPr>
      <w:rFonts w:eastAsia="ＨＧｺﾞｼｯｸE-PRO"/>
      <w:sz w:val="72"/>
    </w:rPr>
  </w:style>
  <w:style w:type="character" w:customStyle="1" w:styleId="a6">
    <w:name w:val="本文 (文字)"/>
    <w:link w:val="a5"/>
    <w:uiPriority w:val="99"/>
    <w:locked/>
    <w:rsid w:val="0038764F"/>
    <w:rPr>
      <w:rFonts w:eastAsia="ＨＧｺﾞｼｯｸE-PRO" w:cs="Times New Roman"/>
      <w:kern w:val="2"/>
      <w:sz w:val="72"/>
    </w:rPr>
  </w:style>
  <w:style w:type="paragraph" w:styleId="a7">
    <w:name w:val="Plain Text"/>
    <w:basedOn w:val="a"/>
    <w:link w:val="a8"/>
    <w:rsid w:val="00CB4A55"/>
    <w:rPr>
      <w:rFonts w:ascii="ＭＳ 明朝" w:hAnsi="Courier New"/>
      <w:sz w:val="21"/>
    </w:rPr>
  </w:style>
  <w:style w:type="character" w:customStyle="1" w:styleId="a8">
    <w:name w:val="書式なし (文字)"/>
    <w:link w:val="a7"/>
    <w:locked/>
    <w:rsid w:val="00B42E22"/>
    <w:rPr>
      <w:rFonts w:ascii="ＭＳ 明朝" w:hAnsi="Courier New" w:cs="Courier New"/>
      <w:sz w:val="21"/>
      <w:szCs w:val="21"/>
    </w:rPr>
  </w:style>
  <w:style w:type="paragraph" w:styleId="a9">
    <w:name w:val="header"/>
    <w:basedOn w:val="a"/>
    <w:link w:val="aa"/>
    <w:rsid w:val="00CB4A55"/>
    <w:pPr>
      <w:tabs>
        <w:tab w:val="center" w:pos="4252"/>
        <w:tab w:val="right" w:pos="8504"/>
      </w:tabs>
      <w:adjustRightInd w:val="0"/>
      <w:snapToGrid w:val="0"/>
      <w:textAlignment w:val="baseline"/>
    </w:pPr>
    <w:rPr>
      <w:spacing w:val="-10"/>
      <w:kern w:val="0"/>
    </w:rPr>
  </w:style>
  <w:style w:type="character" w:customStyle="1" w:styleId="aa">
    <w:name w:val="ヘッダー (文字)"/>
    <w:link w:val="a9"/>
    <w:uiPriority w:val="99"/>
    <w:locked/>
    <w:rsid w:val="0038764F"/>
    <w:rPr>
      <w:rFonts w:cs="Times New Roman"/>
      <w:spacing w:val="-10"/>
      <w:sz w:val="24"/>
    </w:rPr>
  </w:style>
  <w:style w:type="paragraph" w:styleId="ab">
    <w:name w:val="Balloon Text"/>
    <w:basedOn w:val="a"/>
    <w:link w:val="ac"/>
    <w:semiHidden/>
    <w:rsid w:val="009755C2"/>
    <w:rPr>
      <w:rFonts w:ascii="Arial" w:eastAsia="ＭＳ ゴシック" w:hAnsi="Arial"/>
      <w:sz w:val="18"/>
      <w:szCs w:val="18"/>
    </w:rPr>
  </w:style>
  <w:style w:type="character" w:customStyle="1" w:styleId="ac">
    <w:name w:val="吹き出し (文字)"/>
    <w:link w:val="ab"/>
    <w:uiPriority w:val="99"/>
    <w:semiHidden/>
    <w:locked/>
    <w:rsid w:val="0038764F"/>
    <w:rPr>
      <w:rFonts w:ascii="Arial" w:eastAsia="ＭＳ ゴシック" w:hAnsi="Arial" w:cs="Times New Roman"/>
      <w:kern w:val="2"/>
      <w:sz w:val="18"/>
    </w:rPr>
  </w:style>
  <w:style w:type="paragraph" w:styleId="ad">
    <w:name w:val="footer"/>
    <w:basedOn w:val="a"/>
    <w:link w:val="ae"/>
    <w:uiPriority w:val="99"/>
    <w:rsid w:val="00592FB3"/>
    <w:pPr>
      <w:tabs>
        <w:tab w:val="center" w:pos="4252"/>
        <w:tab w:val="right" w:pos="8504"/>
      </w:tabs>
      <w:snapToGrid w:val="0"/>
    </w:pPr>
  </w:style>
  <w:style w:type="character" w:customStyle="1" w:styleId="ae">
    <w:name w:val="フッター (文字)"/>
    <w:link w:val="ad"/>
    <w:uiPriority w:val="99"/>
    <w:locked/>
    <w:rsid w:val="0038764F"/>
    <w:rPr>
      <w:rFonts w:cs="Times New Roman"/>
      <w:kern w:val="2"/>
      <w:sz w:val="24"/>
    </w:rPr>
  </w:style>
  <w:style w:type="character" w:styleId="af">
    <w:name w:val="page number"/>
    <w:rsid w:val="00592FB3"/>
    <w:rPr>
      <w:rFonts w:cs="Times New Roman"/>
    </w:rPr>
  </w:style>
  <w:style w:type="paragraph" w:styleId="af0">
    <w:name w:val="endnote text"/>
    <w:basedOn w:val="a"/>
    <w:link w:val="af1"/>
    <w:rsid w:val="001B7149"/>
    <w:pPr>
      <w:snapToGrid w:val="0"/>
      <w:jc w:val="left"/>
    </w:pPr>
  </w:style>
  <w:style w:type="character" w:customStyle="1" w:styleId="af1">
    <w:name w:val="文末脚注文字列 (文字)"/>
    <w:link w:val="af0"/>
    <w:locked/>
    <w:rsid w:val="001B7149"/>
    <w:rPr>
      <w:rFonts w:cs="Times New Roman"/>
      <w:kern w:val="2"/>
      <w:sz w:val="24"/>
    </w:rPr>
  </w:style>
  <w:style w:type="character" w:styleId="af2">
    <w:name w:val="endnote reference"/>
    <w:rsid w:val="001B7149"/>
    <w:rPr>
      <w:rFonts w:cs="Times New Roman"/>
      <w:vertAlign w:val="superscript"/>
    </w:rPr>
  </w:style>
  <w:style w:type="paragraph" w:styleId="af3">
    <w:name w:val="footnote text"/>
    <w:basedOn w:val="a"/>
    <w:link w:val="af4"/>
    <w:uiPriority w:val="99"/>
    <w:rsid w:val="001B7149"/>
    <w:pPr>
      <w:snapToGrid w:val="0"/>
      <w:jc w:val="left"/>
    </w:pPr>
  </w:style>
  <w:style w:type="character" w:customStyle="1" w:styleId="af4">
    <w:name w:val="脚注文字列 (文字)"/>
    <w:link w:val="af3"/>
    <w:uiPriority w:val="99"/>
    <w:locked/>
    <w:rsid w:val="001B7149"/>
    <w:rPr>
      <w:rFonts w:cs="Times New Roman"/>
      <w:kern w:val="2"/>
      <w:sz w:val="24"/>
    </w:rPr>
  </w:style>
  <w:style w:type="character" w:styleId="af5">
    <w:name w:val="footnote reference"/>
    <w:uiPriority w:val="99"/>
    <w:rsid w:val="001B7149"/>
    <w:rPr>
      <w:rFonts w:cs="Times New Roman"/>
      <w:vertAlign w:val="superscript"/>
    </w:rPr>
  </w:style>
  <w:style w:type="paragraph" w:styleId="af6">
    <w:name w:val="List Paragraph"/>
    <w:basedOn w:val="a"/>
    <w:uiPriority w:val="34"/>
    <w:qFormat/>
    <w:rsid w:val="00882F93"/>
    <w:pPr>
      <w:ind w:leftChars="400" w:left="840"/>
    </w:pPr>
    <w:rPr>
      <w:sz w:val="21"/>
      <w:szCs w:val="22"/>
    </w:rPr>
  </w:style>
  <w:style w:type="table" w:styleId="af7">
    <w:name w:val="Table Grid"/>
    <w:basedOn w:val="a1"/>
    <w:rsid w:val="0038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38764F"/>
    <w:pPr>
      <w:spacing w:line="480" w:lineRule="auto"/>
    </w:pPr>
    <w:rPr>
      <w:sz w:val="21"/>
      <w:szCs w:val="22"/>
    </w:rPr>
  </w:style>
  <w:style w:type="character" w:customStyle="1" w:styleId="22">
    <w:name w:val="本文 2 (文字)"/>
    <w:link w:val="21"/>
    <w:uiPriority w:val="99"/>
    <w:locked/>
    <w:rsid w:val="0038764F"/>
    <w:rPr>
      <w:rFonts w:cs="Times New Roman"/>
      <w:kern w:val="2"/>
      <w:sz w:val="22"/>
    </w:rPr>
  </w:style>
  <w:style w:type="paragraph" w:styleId="af8">
    <w:name w:val="Block Text"/>
    <w:basedOn w:val="a"/>
    <w:uiPriority w:val="99"/>
    <w:rsid w:val="0038764F"/>
    <w:pPr>
      <w:ind w:leftChars="105" w:left="220" w:rightChars="52" w:right="109" w:firstLineChars="100" w:firstLine="220"/>
    </w:pPr>
    <w:rPr>
      <w:rFonts w:ascii="Times New Roman" w:eastAsia="FM明朝体" w:hAnsi="Times New Roman"/>
      <w:sz w:val="22"/>
      <w:szCs w:val="24"/>
    </w:rPr>
  </w:style>
  <w:style w:type="paragraph" w:styleId="af9">
    <w:name w:val="Date"/>
    <w:basedOn w:val="a"/>
    <w:next w:val="a"/>
    <w:link w:val="afa"/>
    <w:uiPriority w:val="99"/>
    <w:rsid w:val="0038764F"/>
    <w:rPr>
      <w:sz w:val="21"/>
      <w:szCs w:val="22"/>
    </w:rPr>
  </w:style>
  <w:style w:type="character" w:customStyle="1" w:styleId="afa">
    <w:name w:val="日付 (文字)"/>
    <w:link w:val="af9"/>
    <w:uiPriority w:val="99"/>
    <w:locked/>
    <w:rsid w:val="0038764F"/>
    <w:rPr>
      <w:rFonts w:cs="Times New Roman"/>
      <w:kern w:val="2"/>
      <w:sz w:val="22"/>
    </w:rPr>
  </w:style>
  <w:style w:type="character" w:styleId="afb">
    <w:name w:val="Placeholder Text"/>
    <w:uiPriority w:val="99"/>
    <w:semiHidden/>
    <w:rsid w:val="00856D1E"/>
    <w:rPr>
      <w:rFonts w:cs="Times New Roman"/>
      <w:color w:val="808080"/>
    </w:rPr>
  </w:style>
  <w:style w:type="paragraph" w:styleId="Web">
    <w:name w:val="Normal (Web)"/>
    <w:basedOn w:val="a"/>
    <w:uiPriority w:val="99"/>
    <w:rsid w:val="00FB33D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c">
    <w:name w:val="annotation reference"/>
    <w:uiPriority w:val="99"/>
    <w:rsid w:val="00FC66C3"/>
    <w:rPr>
      <w:rFonts w:cs="Times New Roman"/>
      <w:sz w:val="18"/>
      <w:szCs w:val="18"/>
    </w:rPr>
  </w:style>
  <w:style w:type="paragraph" w:styleId="afd">
    <w:name w:val="annotation text"/>
    <w:basedOn w:val="a"/>
    <w:link w:val="afe"/>
    <w:uiPriority w:val="99"/>
    <w:rsid w:val="00FC66C3"/>
    <w:pPr>
      <w:jc w:val="left"/>
    </w:pPr>
  </w:style>
  <w:style w:type="character" w:customStyle="1" w:styleId="afe">
    <w:name w:val="コメント文字列 (文字)"/>
    <w:link w:val="afd"/>
    <w:uiPriority w:val="99"/>
    <w:locked/>
    <w:rsid w:val="00FC66C3"/>
    <w:rPr>
      <w:rFonts w:cs="Times New Roman"/>
      <w:kern w:val="2"/>
      <w:sz w:val="24"/>
    </w:rPr>
  </w:style>
  <w:style w:type="paragraph" w:styleId="aff">
    <w:name w:val="annotation subject"/>
    <w:basedOn w:val="afd"/>
    <w:next w:val="afd"/>
    <w:link w:val="aff0"/>
    <w:rsid w:val="00FC66C3"/>
    <w:rPr>
      <w:b/>
      <w:bCs/>
    </w:rPr>
  </w:style>
  <w:style w:type="character" w:customStyle="1" w:styleId="aff0">
    <w:name w:val="コメント内容 (文字)"/>
    <w:link w:val="aff"/>
    <w:locked/>
    <w:rsid w:val="00FC66C3"/>
    <w:rPr>
      <w:rFonts w:cs="Times New Roman"/>
      <w:b/>
      <w:bCs/>
      <w:kern w:val="2"/>
      <w:sz w:val="24"/>
    </w:rPr>
  </w:style>
  <w:style w:type="paragraph" w:customStyle="1" w:styleId="aff1">
    <w:name w:val="一太郎"/>
    <w:rsid w:val="00B7143B"/>
    <w:pPr>
      <w:widowControl w:val="0"/>
      <w:wordWrap w:val="0"/>
      <w:autoSpaceDE w:val="0"/>
      <w:autoSpaceDN w:val="0"/>
      <w:adjustRightInd w:val="0"/>
      <w:spacing w:line="268" w:lineRule="exact"/>
      <w:jc w:val="both"/>
    </w:pPr>
    <w:rPr>
      <w:rFonts w:eastAsia="HG丸ｺﾞｼｯｸM-PRO" w:cs="HG丸ｺﾞｼｯｸM-PRO"/>
      <w:spacing w:val="-1"/>
      <w:sz w:val="22"/>
      <w:szCs w:val="22"/>
    </w:rPr>
  </w:style>
  <w:style w:type="numbering" w:customStyle="1" w:styleId="1">
    <w:name w:val="リストなし1"/>
    <w:next w:val="a2"/>
    <w:semiHidden/>
    <w:rsid w:val="001C1495"/>
  </w:style>
  <w:style w:type="paragraph" w:styleId="aff2">
    <w:name w:val="Note Heading"/>
    <w:basedOn w:val="a"/>
    <w:next w:val="a"/>
    <w:link w:val="aff3"/>
    <w:rsid w:val="001C1495"/>
    <w:pPr>
      <w:jc w:val="center"/>
    </w:pPr>
    <w:rPr>
      <w:rFonts w:ascii="ＭＳ 明朝" w:hAnsi="ＭＳ 明朝"/>
      <w:sz w:val="21"/>
      <w:szCs w:val="21"/>
    </w:rPr>
  </w:style>
  <w:style w:type="character" w:customStyle="1" w:styleId="aff3">
    <w:name w:val="記 (文字)"/>
    <w:link w:val="aff2"/>
    <w:rsid w:val="001C1495"/>
    <w:rPr>
      <w:rFonts w:ascii="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799568">
      <w:marLeft w:val="0"/>
      <w:marRight w:val="0"/>
      <w:marTop w:val="0"/>
      <w:marBottom w:val="0"/>
      <w:divBdr>
        <w:top w:val="none" w:sz="0" w:space="0" w:color="auto"/>
        <w:left w:val="none" w:sz="0" w:space="0" w:color="auto"/>
        <w:bottom w:val="none" w:sz="0" w:space="0" w:color="auto"/>
        <w:right w:val="none" w:sz="0" w:space="0" w:color="auto"/>
      </w:divBdr>
    </w:div>
    <w:div w:id="1229799569">
      <w:marLeft w:val="0"/>
      <w:marRight w:val="0"/>
      <w:marTop w:val="0"/>
      <w:marBottom w:val="0"/>
      <w:divBdr>
        <w:top w:val="none" w:sz="0" w:space="0" w:color="auto"/>
        <w:left w:val="none" w:sz="0" w:space="0" w:color="auto"/>
        <w:bottom w:val="none" w:sz="0" w:space="0" w:color="auto"/>
        <w:right w:val="none" w:sz="0" w:space="0" w:color="auto"/>
      </w:divBdr>
    </w:div>
    <w:div w:id="1229799570">
      <w:marLeft w:val="0"/>
      <w:marRight w:val="0"/>
      <w:marTop w:val="0"/>
      <w:marBottom w:val="0"/>
      <w:divBdr>
        <w:top w:val="none" w:sz="0" w:space="0" w:color="auto"/>
        <w:left w:val="none" w:sz="0" w:space="0" w:color="auto"/>
        <w:bottom w:val="none" w:sz="0" w:space="0" w:color="auto"/>
        <w:right w:val="none" w:sz="0" w:space="0" w:color="auto"/>
      </w:divBdr>
    </w:div>
    <w:div w:id="1229799571">
      <w:marLeft w:val="0"/>
      <w:marRight w:val="0"/>
      <w:marTop w:val="0"/>
      <w:marBottom w:val="0"/>
      <w:divBdr>
        <w:top w:val="none" w:sz="0" w:space="0" w:color="auto"/>
        <w:left w:val="none" w:sz="0" w:space="0" w:color="auto"/>
        <w:bottom w:val="none" w:sz="0" w:space="0" w:color="auto"/>
        <w:right w:val="none" w:sz="0" w:space="0" w:color="auto"/>
      </w:divBdr>
    </w:div>
    <w:div w:id="12297995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C8733-00ED-4C45-9497-7D98ABBA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1888</Words>
  <Characters>10763</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１　法律の目的と法人格取得の効果</vt:lpstr>
    </vt:vector>
  </TitlesOfParts>
  <Company>経済企画庁</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subject/>
  <dc:creator>情報システム課</dc:creator>
  <cp:keywords/>
  <dc:description/>
  <cp:lastModifiedBy>Kyoto</cp:lastModifiedBy>
  <cp:revision>5</cp:revision>
  <cp:lastPrinted>2017-03-31T05:15:00Z</cp:lastPrinted>
  <dcterms:created xsi:type="dcterms:W3CDTF">2023-03-14T02:58:00Z</dcterms:created>
  <dcterms:modified xsi:type="dcterms:W3CDTF">2023-03-14T04:14:00Z</dcterms:modified>
</cp:coreProperties>
</file>